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F47" w:rsidRDefault="00B8699F" w:rsidP="00F83C71">
      <w:pPr>
        <w:jc w:val="center"/>
        <w:rPr>
          <w:b/>
        </w:rPr>
      </w:pPr>
      <w:r>
        <w:rPr>
          <w:rFonts w:hint="eastAsia"/>
          <w:b/>
        </w:rPr>
        <w:t>高松宮記念杯</w:t>
      </w:r>
      <w:r>
        <w:rPr>
          <w:rFonts w:hint="eastAsia"/>
          <w:b/>
        </w:rPr>
        <w:t xml:space="preserve"> </w:t>
      </w:r>
      <w:r w:rsidR="00425F47" w:rsidRPr="00F83C71">
        <w:rPr>
          <w:rFonts w:hint="eastAsia"/>
          <w:b/>
        </w:rPr>
        <w:t>男子第</w:t>
      </w:r>
      <w:r w:rsidR="00EA240B">
        <w:rPr>
          <w:rFonts w:hint="eastAsia"/>
          <w:b/>
        </w:rPr>
        <w:t>60</w:t>
      </w:r>
      <w:r w:rsidR="00425F47" w:rsidRPr="00F83C71">
        <w:rPr>
          <w:rFonts w:hint="eastAsia"/>
          <w:b/>
        </w:rPr>
        <w:t>回・女子第</w:t>
      </w:r>
      <w:r w:rsidR="00E5070A">
        <w:rPr>
          <w:rFonts w:hint="eastAsia"/>
          <w:b/>
        </w:rPr>
        <w:t>5</w:t>
      </w:r>
      <w:r w:rsidR="00EA240B">
        <w:rPr>
          <w:rFonts w:hint="eastAsia"/>
          <w:b/>
        </w:rPr>
        <w:t>3</w:t>
      </w:r>
      <w:r w:rsidR="00425F47" w:rsidRPr="00F83C71">
        <w:rPr>
          <w:rFonts w:hint="eastAsia"/>
          <w:b/>
        </w:rPr>
        <w:t>回</w:t>
      </w:r>
      <w:r>
        <w:rPr>
          <w:rFonts w:hint="eastAsia"/>
          <w:b/>
        </w:rPr>
        <w:t xml:space="preserve"> </w:t>
      </w:r>
      <w:r w:rsidRPr="00F83C71">
        <w:rPr>
          <w:rFonts w:hint="eastAsia"/>
          <w:b/>
        </w:rPr>
        <w:t>平成</w:t>
      </w:r>
      <w:r w:rsidR="00E5070A">
        <w:rPr>
          <w:rFonts w:hint="eastAsia"/>
          <w:b/>
        </w:rPr>
        <w:t>2</w:t>
      </w:r>
      <w:r w:rsidR="00EA240B">
        <w:rPr>
          <w:rFonts w:hint="eastAsia"/>
          <w:b/>
        </w:rPr>
        <w:t>9</w:t>
      </w:r>
      <w:r w:rsidRPr="00F83C71">
        <w:rPr>
          <w:rFonts w:hint="eastAsia"/>
          <w:b/>
        </w:rPr>
        <w:t>年度</w:t>
      </w:r>
      <w:r>
        <w:rPr>
          <w:rFonts w:hint="eastAsia"/>
          <w:b/>
        </w:rPr>
        <w:t xml:space="preserve"> </w:t>
      </w:r>
      <w:r w:rsidR="00425F47" w:rsidRPr="00F83C71">
        <w:rPr>
          <w:rFonts w:hint="eastAsia"/>
          <w:b/>
        </w:rPr>
        <w:t>全日本学生ハンドボール選手権大会　大会要項</w:t>
      </w:r>
    </w:p>
    <w:p w:rsidR="00EA52ED" w:rsidRDefault="00EA52ED" w:rsidP="00F83C71">
      <w:pPr>
        <w:jc w:val="center"/>
      </w:pPr>
    </w:p>
    <w:p w:rsidR="00425F47" w:rsidRDefault="00425F47">
      <w:r w:rsidRPr="00F83C71">
        <w:rPr>
          <w:rFonts w:hint="eastAsia"/>
          <w:spacing w:val="81"/>
          <w:kern w:val="0"/>
          <w:fitText w:val="955" w:id="720624136"/>
        </w:rPr>
        <w:t>大会</w:t>
      </w:r>
      <w:r w:rsidRPr="00F83C71">
        <w:rPr>
          <w:rFonts w:hint="eastAsia"/>
          <w:kern w:val="0"/>
          <w:fitText w:val="955" w:id="720624136"/>
        </w:rPr>
        <w:t>名</w:t>
      </w:r>
      <w:r w:rsidR="000B5C16">
        <w:rPr>
          <w:rFonts w:hint="eastAsia"/>
        </w:rPr>
        <w:t xml:space="preserve">　</w:t>
      </w:r>
      <w:r w:rsidR="000B5C16">
        <w:t xml:space="preserve">　　</w:t>
      </w:r>
      <w:r>
        <w:rPr>
          <w:rFonts w:hint="eastAsia"/>
        </w:rPr>
        <w:t>高松宮記念杯</w:t>
      </w:r>
      <w:r>
        <w:rPr>
          <w:rFonts w:hint="eastAsia"/>
        </w:rPr>
        <w:t xml:space="preserve"> </w:t>
      </w:r>
      <w:r w:rsidR="00FA1C57">
        <w:rPr>
          <w:rFonts w:hint="eastAsia"/>
        </w:rPr>
        <w:t>男子第</w:t>
      </w:r>
      <w:r w:rsidR="00EA240B">
        <w:rPr>
          <w:rFonts w:hint="eastAsia"/>
        </w:rPr>
        <w:t>60</w:t>
      </w:r>
      <w:r w:rsidR="00FA1C57">
        <w:rPr>
          <w:rFonts w:hint="eastAsia"/>
        </w:rPr>
        <w:t>回・女子第</w:t>
      </w:r>
      <w:r w:rsidR="00E5070A">
        <w:rPr>
          <w:rFonts w:hint="eastAsia"/>
        </w:rPr>
        <w:t>5</w:t>
      </w:r>
      <w:r w:rsidR="00EA240B">
        <w:rPr>
          <w:rFonts w:hint="eastAsia"/>
        </w:rPr>
        <w:t>3</w:t>
      </w:r>
      <w:r>
        <w:rPr>
          <w:rFonts w:hint="eastAsia"/>
        </w:rPr>
        <w:t>回</w:t>
      </w:r>
      <w:r>
        <w:rPr>
          <w:rFonts w:hint="eastAsia"/>
        </w:rPr>
        <w:t xml:space="preserve"> </w:t>
      </w:r>
      <w:r w:rsidR="00FA1C57">
        <w:rPr>
          <w:rFonts w:hint="eastAsia"/>
        </w:rPr>
        <w:t>平成</w:t>
      </w:r>
      <w:r w:rsidR="00E5070A">
        <w:rPr>
          <w:rFonts w:hint="eastAsia"/>
        </w:rPr>
        <w:t>2</w:t>
      </w:r>
      <w:r w:rsidR="00EA240B">
        <w:rPr>
          <w:rFonts w:hint="eastAsia"/>
        </w:rPr>
        <w:t>9</w:t>
      </w:r>
      <w:r>
        <w:rPr>
          <w:rFonts w:hint="eastAsia"/>
        </w:rPr>
        <w:t>年度全日本学生ハンドボール選手権大会</w:t>
      </w:r>
    </w:p>
    <w:p w:rsidR="00425F47" w:rsidRPr="00B8699F" w:rsidRDefault="00425F47">
      <w:r w:rsidRPr="00F83C71">
        <w:rPr>
          <w:rFonts w:hint="eastAsia"/>
          <w:spacing w:val="267"/>
          <w:kern w:val="0"/>
          <w:fitText w:val="955" w:id="720624135"/>
        </w:rPr>
        <w:t>主</w:t>
      </w:r>
      <w:r w:rsidRPr="00F83C71">
        <w:rPr>
          <w:rFonts w:hint="eastAsia"/>
          <w:kern w:val="0"/>
          <w:fitText w:val="955" w:id="720624135"/>
        </w:rPr>
        <w:t>催</w:t>
      </w:r>
      <w:r>
        <w:rPr>
          <w:rFonts w:hint="eastAsia"/>
        </w:rPr>
        <w:t xml:space="preserve">　</w:t>
      </w:r>
      <w:r w:rsidR="00F83C71">
        <w:rPr>
          <w:rFonts w:hint="eastAsia"/>
        </w:rPr>
        <w:t xml:space="preserve">　</w:t>
      </w:r>
      <w:r w:rsidR="000B5C16">
        <w:rPr>
          <w:rFonts w:hint="eastAsia"/>
        </w:rPr>
        <w:t xml:space="preserve">　</w:t>
      </w:r>
      <w:r w:rsidR="00BB436D">
        <w:rPr>
          <w:rFonts w:hint="eastAsia"/>
        </w:rPr>
        <w:t>公益財団法人</w:t>
      </w:r>
      <w:r w:rsidR="00B8699F">
        <w:rPr>
          <w:rFonts w:hint="eastAsia"/>
        </w:rPr>
        <w:t>日本ハンドボール協会・</w:t>
      </w:r>
      <w:r>
        <w:rPr>
          <w:rFonts w:hint="eastAsia"/>
        </w:rPr>
        <w:t>全日本学生ハンドボール連盟</w:t>
      </w:r>
    </w:p>
    <w:p w:rsidR="00425F47" w:rsidRPr="00DA4B28" w:rsidRDefault="00425F47">
      <w:r w:rsidRPr="00414240">
        <w:rPr>
          <w:rFonts w:hint="eastAsia"/>
          <w:spacing w:val="267"/>
          <w:kern w:val="0"/>
          <w:fitText w:val="955" w:id="720624134"/>
        </w:rPr>
        <w:t>主</w:t>
      </w:r>
      <w:r w:rsidRPr="00414240">
        <w:rPr>
          <w:rFonts w:hint="eastAsia"/>
          <w:kern w:val="0"/>
          <w:fitText w:val="955" w:id="720624134"/>
        </w:rPr>
        <w:t>管</w:t>
      </w:r>
      <w:r>
        <w:rPr>
          <w:rFonts w:hint="eastAsia"/>
        </w:rPr>
        <w:t xml:space="preserve">　</w:t>
      </w:r>
      <w:r w:rsidR="00F83C71">
        <w:rPr>
          <w:rFonts w:hint="eastAsia"/>
        </w:rPr>
        <w:t xml:space="preserve">　</w:t>
      </w:r>
      <w:r w:rsidR="000B5C16">
        <w:rPr>
          <w:rFonts w:hint="eastAsia"/>
        </w:rPr>
        <w:t xml:space="preserve">　</w:t>
      </w:r>
      <w:r w:rsidR="00EA240B">
        <w:rPr>
          <w:rFonts w:hint="eastAsia"/>
        </w:rPr>
        <w:t>北信越学生</w:t>
      </w:r>
      <w:r w:rsidR="00C0539A">
        <w:rPr>
          <w:rFonts w:hint="eastAsia"/>
        </w:rPr>
        <w:t>ハンドボール連盟</w:t>
      </w:r>
      <w:r w:rsidR="008013EE">
        <w:rPr>
          <w:rFonts w:hint="eastAsia"/>
        </w:rPr>
        <w:t>・</w:t>
      </w:r>
      <w:r w:rsidR="008013EE" w:rsidRPr="00DA4B28">
        <w:rPr>
          <w:rFonts w:hint="eastAsia"/>
        </w:rPr>
        <w:t>石川県ハンドボール協会</w:t>
      </w:r>
    </w:p>
    <w:p w:rsidR="00425F47" w:rsidRDefault="00001BAE" w:rsidP="00D32BD8">
      <w:pPr>
        <w:ind w:left="2176" w:hangingChars="300" w:hanging="2176"/>
      </w:pPr>
      <w:r w:rsidRPr="00001BAE">
        <w:rPr>
          <w:rFonts w:hint="eastAsia"/>
          <w:spacing w:val="267"/>
          <w:kern w:val="0"/>
          <w:fitText w:val="955" w:id="1208682496"/>
        </w:rPr>
        <w:t>後</w:t>
      </w:r>
      <w:r w:rsidRPr="00001BAE">
        <w:rPr>
          <w:rFonts w:hint="eastAsia"/>
          <w:kern w:val="0"/>
          <w:fitText w:val="955" w:id="1208682496"/>
        </w:rPr>
        <w:t>援</w:t>
      </w:r>
      <w:r w:rsidR="0067144E">
        <w:rPr>
          <w:rFonts w:hint="eastAsia"/>
        </w:rPr>
        <w:t xml:space="preserve">　　　</w:t>
      </w:r>
      <w:r w:rsidR="00E53460" w:rsidRPr="00FE4CFB">
        <w:rPr>
          <w:rFonts w:hint="eastAsia"/>
        </w:rPr>
        <w:t>石川県</w:t>
      </w:r>
      <w:r w:rsidR="00D32BD8">
        <w:rPr>
          <w:rFonts w:hint="eastAsia"/>
        </w:rPr>
        <w:t>、</w:t>
      </w:r>
      <w:r w:rsidR="00C0539A" w:rsidRPr="00503122">
        <w:rPr>
          <w:rFonts w:hint="eastAsia"/>
        </w:rPr>
        <w:t>金沢市教育委員会</w:t>
      </w:r>
      <w:r w:rsidR="00D32BD8" w:rsidRPr="00503122">
        <w:rPr>
          <w:rFonts w:hint="eastAsia"/>
        </w:rPr>
        <w:t>、</w:t>
      </w:r>
      <w:r w:rsidR="00C0539A" w:rsidRPr="00503122">
        <w:rPr>
          <w:rFonts w:hint="eastAsia"/>
        </w:rPr>
        <w:t>（</w:t>
      </w:r>
      <w:r w:rsidR="00E55593" w:rsidRPr="00FE4CFB">
        <w:rPr>
          <w:rFonts w:hint="eastAsia"/>
        </w:rPr>
        <w:t>公</w:t>
      </w:r>
      <w:r w:rsidR="00D32BD8">
        <w:rPr>
          <w:rFonts w:hint="eastAsia"/>
        </w:rPr>
        <w:t>財）石川県体育協会、金沢市体育協会、毎日新聞社</w:t>
      </w:r>
    </w:p>
    <w:p w:rsidR="00D32BD8" w:rsidRPr="00D32BD8" w:rsidRDefault="00D32BD8" w:rsidP="00D32BD8">
      <w:pPr>
        <w:ind w:left="574" w:hangingChars="300" w:hanging="574"/>
      </w:pPr>
      <w:r>
        <w:rPr>
          <w:rFonts w:hint="eastAsia"/>
        </w:rPr>
        <w:t xml:space="preserve">　　　　　　　　</w:t>
      </w:r>
      <w:r w:rsidRPr="00FE4CFB">
        <w:rPr>
          <w:rFonts w:hint="eastAsia"/>
        </w:rPr>
        <w:t>北國新聞社</w:t>
      </w:r>
      <w:r>
        <w:rPr>
          <w:rFonts w:hint="eastAsia"/>
        </w:rPr>
        <w:t>、北陸放送、</w:t>
      </w:r>
      <w:r w:rsidRPr="00FE4CFB">
        <w:rPr>
          <w:rFonts w:hint="eastAsia"/>
        </w:rPr>
        <w:t>石川テレビ</w:t>
      </w:r>
      <w:r>
        <w:rPr>
          <w:rFonts w:hint="eastAsia"/>
        </w:rPr>
        <w:t>、えふえむ・エヌ・ワン、株式会社ジェイネット</w:t>
      </w:r>
      <w:r>
        <w:rPr>
          <w:rFonts w:hint="eastAsia"/>
        </w:rPr>
        <w:t>TV</w:t>
      </w:r>
    </w:p>
    <w:p w:rsidR="003F61D8" w:rsidRDefault="003F61D8" w:rsidP="00146CE8">
      <w:r>
        <w:rPr>
          <w:rFonts w:hint="eastAsia"/>
        </w:rPr>
        <w:t>ｵﾌｨｼｬﾙﾊﾟｰﾄﾅｰ　　ヤマト運輸株式会社</w:t>
      </w:r>
      <w:bookmarkStart w:id="0" w:name="_GoBack"/>
      <w:bookmarkEnd w:id="0"/>
    </w:p>
    <w:p w:rsidR="00C0539A" w:rsidRPr="00DA4B28" w:rsidRDefault="00C0539A" w:rsidP="00146CE8">
      <w:r w:rsidRPr="00DA4B28">
        <w:rPr>
          <w:rFonts w:hint="eastAsia"/>
        </w:rPr>
        <w:t xml:space="preserve">協　　　賛　　　</w:t>
      </w:r>
      <w:r w:rsidR="008013EE" w:rsidRPr="00DA4B28">
        <w:rPr>
          <w:rFonts w:hint="eastAsia"/>
        </w:rPr>
        <w:t>アシックスジャパン株式会社・</w:t>
      </w:r>
      <w:r w:rsidR="002327FB" w:rsidRPr="00DA4B28">
        <w:rPr>
          <w:rFonts w:hint="eastAsia"/>
        </w:rPr>
        <w:t>株式会社モルテン、株式会社ミニミニ・株式会社ミニテック</w:t>
      </w:r>
    </w:p>
    <w:p w:rsidR="00166C21" w:rsidRPr="00DA4B28" w:rsidRDefault="00D32BD8" w:rsidP="00146CE8">
      <w:r w:rsidRPr="00DA4B28">
        <w:rPr>
          <w:rFonts w:hint="eastAsia"/>
        </w:rPr>
        <w:t xml:space="preserve">　　　　　　　　</w:t>
      </w:r>
      <w:r w:rsidRPr="00FE4CFB">
        <w:rPr>
          <w:rFonts w:hint="eastAsia"/>
        </w:rPr>
        <w:t>フォーデイズ株式会社</w:t>
      </w:r>
      <w:r w:rsidRPr="00DA4B28">
        <w:rPr>
          <w:rFonts w:hint="eastAsia"/>
        </w:rPr>
        <w:t>、インパル</w:t>
      </w:r>
    </w:p>
    <w:p w:rsidR="00D645BE" w:rsidRPr="00D645BE" w:rsidRDefault="00425F47">
      <w:r w:rsidRPr="00F83C71">
        <w:rPr>
          <w:rFonts w:hint="eastAsia"/>
          <w:spacing w:val="19"/>
          <w:kern w:val="0"/>
          <w:fitText w:val="955" w:id="720624131"/>
        </w:rPr>
        <w:t>開催期</w:t>
      </w:r>
      <w:r w:rsidRPr="00F83C71">
        <w:rPr>
          <w:rFonts w:hint="eastAsia"/>
          <w:spacing w:val="1"/>
          <w:kern w:val="0"/>
          <w:fitText w:val="955" w:id="720624131"/>
        </w:rPr>
        <w:t>日</w:t>
      </w:r>
      <w:r>
        <w:rPr>
          <w:rFonts w:hint="eastAsia"/>
        </w:rPr>
        <w:t xml:space="preserve">　</w:t>
      </w:r>
      <w:r w:rsidR="00F83C71">
        <w:rPr>
          <w:rFonts w:hint="eastAsia"/>
        </w:rPr>
        <w:t xml:space="preserve">　</w:t>
      </w:r>
      <w:r w:rsidR="000B5C16">
        <w:rPr>
          <w:rFonts w:hint="eastAsia"/>
        </w:rPr>
        <w:t xml:space="preserve">　</w:t>
      </w:r>
      <w:r w:rsidR="00CE7E64">
        <w:rPr>
          <w:rFonts w:hint="eastAsia"/>
        </w:rPr>
        <w:t>平成</w:t>
      </w:r>
      <w:r w:rsidR="00146CE8">
        <w:rPr>
          <w:rFonts w:hint="eastAsia"/>
        </w:rPr>
        <w:t>2</w:t>
      </w:r>
      <w:r w:rsidR="00EA240B">
        <w:rPr>
          <w:rFonts w:hint="eastAsia"/>
        </w:rPr>
        <w:t>9</w:t>
      </w:r>
      <w:r w:rsidR="00CE7E64">
        <w:rPr>
          <w:rFonts w:hint="eastAsia"/>
        </w:rPr>
        <w:t>年度</w:t>
      </w:r>
      <w:r w:rsidR="00CE7E64">
        <w:rPr>
          <w:rFonts w:hint="eastAsia"/>
        </w:rPr>
        <w:t>11</w:t>
      </w:r>
      <w:r w:rsidR="00CE7E64">
        <w:rPr>
          <w:rFonts w:hint="eastAsia"/>
        </w:rPr>
        <w:t>月</w:t>
      </w:r>
      <w:r w:rsidR="00EA240B">
        <w:rPr>
          <w:rFonts w:hint="eastAsia"/>
        </w:rPr>
        <w:t>3</w:t>
      </w:r>
      <w:r w:rsidR="00EA240B">
        <w:rPr>
          <w:rFonts w:hint="eastAsia"/>
        </w:rPr>
        <w:t>日（金</w:t>
      </w:r>
      <w:r w:rsidR="00CE7E64">
        <w:rPr>
          <w:rFonts w:hint="eastAsia"/>
        </w:rPr>
        <w:t>）～</w:t>
      </w:r>
      <w:r w:rsidR="00CE7E64">
        <w:rPr>
          <w:rFonts w:hint="eastAsia"/>
        </w:rPr>
        <w:t>11</w:t>
      </w:r>
      <w:r w:rsidR="00CE7E64">
        <w:rPr>
          <w:rFonts w:hint="eastAsia"/>
        </w:rPr>
        <w:t>月</w:t>
      </w:r>
      <w:r w:rsidR="00EA240B">
        <w:rPr>
          <w:rFonts w:hint="eastAsia"/>
        </w:rPr>
        <w:t>7</w:t>
      </w:r>
      <w:r w:rsidR="00EA240B">
        <w:rPr>
          <w:rFonts w:hint="eastAsia"/>
        </w:rPr>
        <w:t>日（火</w:t>
      </w:r>
      <w:r w:rsidR="00CE7E64">
        <w:rPr>
          <w:rFonts w:hint="eastAsia"/>
        </w:rPr>
        <w:t>）</w:t>
      </w:r>
      <w:r w:rsidR="00CE7E64">
        <w:rPr>
          <w:rFonts w:hint="eastAsia"/>
        </w:rPr>
        <w:t>5</w:t>
      </w:r>
      <w:r w:rsidR="00CE7E64">
        <w:rPr>
          <w:rFonts w:hint="eastAsia"/>
        </w:rPr>
        <w:t>日間　※開会式及び代表者会議</w:t>
      </w:r>
      <w:r w:rsidR="00CE7E64">
        <w:rPr>
          <w:rFonts w:hint="eastAsia"/>
        </w:rPr>
        <w:t>11</w:t>
      </w:r>
      <w:r w:rsidR="00D645BE">
        <w:rPr>
          <w:rFonts w:hint="eastAsia"/>
        </w:rPr>
        <w:t>月</w:t>
      </w:r>
      <w:r w:rsidR="00EA240B">
        <w:rPr>
          <w:rFonts w:hint="eastAsia"/>
        </w:rPr>
        <w:t>2</w:t>
      </w:r>
      <w:r w:rsidR="00EA240B">
        <w:rPr>
          <w:rFonts w:hint="eastAsia"/>
        </w:rPr>
        <w:t>日（木</w:t>
      </w:r>
      <w:r w:rsidR="00F9552D">
        <w:rPr>
          <w:rFonts w:hint="eastAsia"/>
        </w:rPr>
        <w:t>）</w:t>
      </w:r>
    </w:p>
    <w:p w:rsidR="001562F0" w:rsidRDefault="00D645BE">
      <w:r w:rsidRPr="00F83C71">
        <w:rPr>
          <w:rFonts w:hint="eastAsia"/>
          <w:spacing w:val="267"/>
          <w:kern w:val="0"/>
          <w:fitText w:val="955" w:id="720624130"/>
        </w:rPr>
        <w:t>会</w:t>
      </w:r>
      <w:r w:rsidRPr="00F83C71">
        <w:rPr>
          <w:rFonts w:hint="eastAsia"/>
          <w:kern w:val="0"/>
          <w:fitText w:val="955" w:id="720624130"/>
        </w:rPr>
        <w:t>場</w:t>
      </w:r>
      <w:r>
        <w:rPr>
          <w:rFonts w:hint="eastAsia"/>
        </w:rPr>
        <w:t xml:space="preserve">　</w:t>
      </w:r>
      <w:r w:rsidR="00F83C71">
        <w:rPr>
          <w:rFonts w:hint="eastAsia"/>
        </w:rPr>
        <w:t xml:space="preserve">　</w:t>
      </w:r>
      <w:r w:rsidR="000B5C16">
        <w:rPr>
          <w:rFonts w:hint="eastAsia"/>
        </w:rPr>
        <w:t xml:space="preserve">　</w:t>
      </w:r>
      <w:r w:rsidR="00822B84">
        <w:rPr>
          <w:rFonts w:hint="eastAsia"/>
        </w:rPr>
        <w:t>いしかわ総合スポーツセンター</w:t>
      </w:r>
      <w:r w:rsidR="00241485">
        <w:rPr>
          <w:rFonts w:hint="eastAsia"/>
        </w:rPr>
        <w:t xml:space="preserve">　　</w:t>
      </w:r>
      <w:r w:rsidR="00B8699F">
        <w:rPr>
          <w:rFonts w:hint="eastAsia"/>
        </w:rPr>
        <w:t>〒</w:t>
      </w:r>
      <w:r w:rsidR="002468BC">
        <w:rPr>
          <w:rFonts w:hint="eastAsia"/>
        </w:rPr>
        <w:t>920-0355</w:t>
      </w:r>
      <w:r w:rsidR="002468BC">
        <w:rPr>
          <w:rFonts w:hint="eastAsia"/>
        </w:rPr>
        <w:t>石川県金沢市稚日野町北</w:t>
      </w:r>
      <w:r w:rsidR="002468BC">
        <w:rPr>
          <w:rFonts w:hint="eastAsia"/>
        </w:rPr>
        <w:t>222</w:t>
      </w:r>
      <w:r w:rsidR="002468BC">
        <w:rPr>
          <w:rFonts w:hint="eastAsia"/>
        </w:rPr>
        <w:t xml:space="preserve">　　</w:t>
      </w:r>
      <w:r w:rsidR="002468BC">
        <w:rPr>
          <w:rFonts w:hint="eastAsia"/>
        </w:rPr>
        <w:t>076-268-2222</w:t>
      </w:r>
    </w:p>
    <w:p w:rsidR="00D645BE" w:rsidRDefault="00D645BE">
      <w:r w:rsidRPr="00822B84">
        <w:rPr>
          <w:rFonts w:hint="eastAsia"/>
          <w:spacing w:val="19"/>
          <w:kern w:val="0"/>
          <w:fitText w:val="955" w:id="720624129"/>
        </w:rPr>
        <w:t>試合形</w:t>
      </w:r>
      <w:r w:rsidRPr="00822B84">
        <w:rPr>
          <w:rFonts w:hint="eastAsia"/>
          <w:spacing w:val="1"/>
          <w:kern w:val="0"/>
          <w:fitText w:val="955" w:id="720624129"/>
        </w:rPr>
        <w:t>式</w:t>
      </w:r>
      <w:r>
        <w:rPr>
          <w:rFonts w:hint="eastAsia"/>
        </w:rPr>
        <w:t xml:space="preserve">　</w:t>
      </w:r>
      <w:r w:rsidR="00F83C71">
        <w:rPr>
          <w:rFonts w:hint="eastAsia"/>
        </w:rPr>
        <w:t xml:space="preserve">　</w:t>
      </w:r>
      <w:r w:rsidR="000B5C16">
        <w:rPr>
          <w:rFonts w:hint="eastAsia"/>
        </w:rPr>
        <w:t xml:space="preserve">　</w:t>
      </w:r>
      <w:r w:rsidR="00055CEA">
        <w:rPr>
          <w:rFonts w:hint="eastAsia"/>
        </w:rPr>
        <w:t>男女とも、トーナメント方式。</w:t>
      </w:r>
      <w:r w:rsidR="00055CEA">
        <w:rPr>
          <w:rFonts w:hint="eastAsia"/>
        </w:rPr>
        <w:t>3</w:t>
      </w:r>
      <w:r w:rsidR="00055CEA">
        <w:rPr>
          <w:rFonts w:hint="eastAsia"/>
        </w:rPr>
        <w:t>位決定戦は行わない。（準決勝戦敗退</w:t>
      </w:r>
      <w:r w:rsidR="00055CEA">
        <w:rPr>
          <w:rFonts w:hint="eastAsia"/>
        </w:rPr>
        <w:t>2</w:t>
      </w:r>
      <w:r w:rsidR="00055CEA">
        <w:rPr>
          <w:rFonts w:hint="eastAsia"/>
        </w:rPr>
        <w:t>大学を</w:t>
      </w:r>
      <w:r w:rsidR="00055CEA">
        <w:rPr>
          <w:rFonts w:hint="eastAsia"/>
        </w:rPr>
        <w:t>3</w:t>
      </w:r>
      <w:r>
        <w:rPr>
          <w:rFonts w:hint="eastAsia"/>
        </w:rPr>
        <w:t>位とする）</w:t>
      </w:r>
    </w:p>
    <w:p w:rsidR="00D645BE" w:rsidRPr="000B3433" w:rsidRDefault="00D645BE">
      <w:r w:rsidRPr="00CE7E64">
        <w:rPr>
          <w:rFonts w:hint="eastAsia"/>
          <w:spacing w:val="19"/>
          <w:kern w:val="0"/>
          <w:fitText w:val="955" w:id="720624128"/>
        </w:rPr>
        <w:t>競技規</w:t>
      </w:r>
      <w:r w:rsidRPr="00CE7E64">
        <w:rPr>
          <w:rFonts w:hint="eastAsia"/>
          <w:spacing w:val="1"/>
          <w:kern w:val="0"/>
          <w:fitText w:val="955" w:id="720624128"/>
        </w:rPr>
        <w:t>則</w:t>
      </w:r>
      <w:r>
        <w:rPr>
          <w:rFonts w:hint="eastAsia"/>
        </w:rPr>
        <w:t xml:space="preserve">　</w:t>
      </w:r>
      <w:r w:rsidR="00F83C71">
        <w:rPr>
          <w:rFonts w:hint="eastAsia"/>
        </w:rPr>
        <w:t xml:space="preserve">　</w:t>
      </w:r>
      <w:r w:rsidR="000B5C16">
        <w:rPr>
          <w:rFonts w:hint="eastAsia"/>
        </w:rPr>
        <w:t xml:space="preserve">　</w:t>
      </w:r>
      <w:r w:rsidR="00CE7E64">
        <w:rPr>
          <w:rFonts w:hint="eastAsia"/>
        </w:rPr>
        <w:t>平成</w:t>
      </w:r>
      <w:r w:rsidR="00241485">
        <w:rPr>
          <w:rFonts w:hint="eastAsia"/>
        </w:rPr>
        <w:t>2</w:t>
      </w:r>
      <w:r w:rsidR="002468BC">
        <w:rPr>
          <w:rFonts w:hint="eastAsia"/>
        </w:rPr>
        <w:t>9</w:t>
      </w:r>
      <w:r w:rsidR="00FF7043">
        <w:rPr>
          <w:rFonts w:hint="eastAsia"/>
        </w:rPr>
        <w:t>年度（公財）</w:t>
      </w:r>
      <w:r w:rsidR="00517EF3">
        <w:rPr>
          <w:rFonts w:hint="eastAsia"/>
        </w:rPr>
        <w:t>日本ハンドボール協会競技規</w:t>
      </w:r>
      <w:r w:rsidR="00BB436D">
        <w:rPr>
          <w:rFonts w:hint="eastAsia"/>
        </w:rPr>
        <w:t>則</w:t>
      </w:r>
      <w:r w:rsidR="00517EF3" w:rsidRPr="000B3433">
        <w:rPr>
          <w:rFonts w:hint="eastAsia"/>
        </w:rPr>
        <w:t>および全日本学連申し合わせ事項に</w:t>
      </w:r>
      <w:r w:rsidR="00BB436D">
        <w:rPr>
          <w:rFonts w:hint="eastAsia"/>
        </w:rPr>
        <w:t>より</w:t>
      </w:r>
    </w:p>
    <w:p w:rsidR="00D645BE" w:rsidRPr="000B3433" w:rsidRDefault="00D645BE">
      <w:r w:rsidRPr="000B3433">
        <w:rPr>
          <w:rFonts w:hint="eastAsia"/>
        </w:rPr>
        <w:t xml:space="preserve">　　　　</w:t>
      </w:r>
      <w:r w:rsidR="00F83C71" w:rsidRPr="000B3433">
        <w:rPr>
          <w:rFonts w:hint="eastAsia"/>
        </w:rPr>
        <w:t xml:space="preserve">　　</w:t>
      </w:r>
      <w:r w:rsidR="00BB436D">
        <w:rPr>
          <w:rFonts w:hint="eastAsia"/>
        </w:rPr>
        <w:t xml:space="preserve">　</w:t>
      </w:r>
      <w:r w:rsidR="000B5C16">
        <w:rPr>
          <w:rFonts w:hint="eastAsia"/>
        </w:rPr>
        <w:t xml:space="preserve">　</w:t>
      </w:r>
      <w:r w:rsidR="00517EF3" w:rsidRPr="000B3433">
        <w:rPr>
          <w:rFonts w:hint="eastAsia"/>
        </w:rPr>
        <w:t>実施する。</w:t>
      </w:r>
    </w:p>
    <w:p w:rsidR="003259CC" w:rsidRDefault="00D645BE">
      <w:r w:rsidRPr="000B5C16">
        <w:rPr>
          <w:rFonts w:hint="eastAsia"/>
          <w:spacing w:val="81"/>
          <w:kern w:val="0"/>
          <w:fitText w:val="955" w:id="720624388"/>
        </w:rPr>
        <w:t>試合</w:t>
      </w:r>
      <w:r w:rsidRPr="000B5C16">
        <w:rPr>
          <w:rFonts w:hint="eastAsia"/>
          <w:kern w:val="0"/>
          <w:fitText w:val="955" w:id="720624388"/>
        </w:rPr>
        <w:t>球</w:t>
      </w:r>
      <w:r>
        <w:rPr>
          <w:rFonts w:hint="eastAsia"/>
        </w:rPr>
        <w:t xml:space="preserve">　</w:t>
      </w:r>
      <w:r w:rsidR="00F83C71">
        <w:rPr>
          <w:rFonts w:hint="eastAsia"/>
        </w:rPr>
        <w:t xml:space="preserve">　</w:t>
      </w:r>
      <w:r w:rsidR="000B5C16">
        <w:rPr>
          <w:rFonts w:hint="eastAsia"/>
        </w:rPr>
        <w:t xml:space="preserve">　</w:t>
      </w:r>
      <w:r>
        <w:rPr>
          <w:rFonts w:hint="eastAsia"/>
        </w:rPr>
        <w:t>モルテン社製のボール　ヌエバ</w:t>
      </w:r>
      <w:r>
        <w:rPr>
          <w:rFonts w:hint="eastAsia"/>
        </w:rPr>
        <w:t>X5000</w:t>
      </w:r>
      <w:r>
        <w:rPr>
          <w:rFonts w:hint="eastAsia"/>
        </w:rPr>
        <w:t>（男子</w:t>
      </w:r>
      <w:r>
        <w:rPr>
          <w:rFonts w:hint="eastAsia"/>
        </w:rPr>
        <w:t xml:space="preserve"> H3X5001</w:t>
      </w:r>
      <w:r>
        <w:rPr>
          <w:rFonts w:hint="eastAsia"/>
        </w:rPr>
        <w:t>、女子</w:t>
      </w:r>
      <w:r>
        <w:rPr>
          <w:rFonts w:hint="eastAsia"/>
        </w:rPr>
        <w:t xml:space="preserve"> H2X5001</w:t>
      </w:r>
      <w:r>
        <w:rPr>
          <w:rFonts w:hint="eastAsia"/>
        </w:rPr>
        <w:t>）を使用する。</w:t>
      </w:r>
    </w:p>
    <w:p w:rsidR="006B6C3A" w:rsidRPr="00DA4B28" w:rsidRDefault="00F3492A" w:rsidP="006B6C3A">
      <w:pPr>
        <w:rPr>
          <w:sz w:val="22"/>
        </w:rPr>
      </w:pPr>
      <w:r w:rsidRPr="00503122">
        <w:rPr>
          <w:rFonts w:hint="eastAsia"/>
        </w:rPr>
        <w:t>ﾄﾞｰﾋﾟﾝｸﾞ</w:t>
      </w:r>
      <w:r w:rsidR="00F02B70" w:rsidRPr="00DA4B28">
        <w:rPr>
          <w:rFonts w:hint="eastAsia"/>
        </w:rPr>
        <w:t>防止</w:t>
      </w:r>
      <w:r w:rsidR="000B3433" w:rsidRPr="00DA4B28">
        <w:rPr>
          <w:rFonts w:hint="eastAsia"/>
          <w:b/>
        </w:rPr>
        <w:t xml:space="preserve">　</w:t>
      </w:r>
      <w:r w:rsidRPr="00DA4B28">
        <w:rPr>
          <w:rFonts w:hint="eastAsia"/>
          <w:b/>
        </w:rPr>
        <w:t xml:space="preserve">　</w:t>
      </w:r>
      <w:r w:rsidR="006B6C3A" w:rsidRPr="00DA4B28">
        <w:rPr>
          <w:rFonts w:hint="eastAsia"/>
          <w:sz w:val="22"/>
        </w:rPr>
        <w:t>本大会は、アンチドーピング規定に基づく対象大会であり、未成年者は保護者のドーピング</w:t>
      </w:r>
    </w:p>
    <w:p w:rsidR="006B6C3A" w:rsidRPr="00DA4B28" w:rsidRDefault="0098361C" w:rsidP="006B6C3A">
      <w:pPr>
        <w:ind w:firstLineChars="750" w:firstLine="1509"/>
        <w:rPr>
          <w:sz w:val="22"/>
        </w:rPr>
      </w:pPr>
      <w:r w:rsidRPr="00DA4B28">
        <w:rPr>
          <w:rFonts w:hint="eastAsia"/>
          <w:sz w:val="22"/>
        </w:rPr>
        <w:t>検査</w:t>
      </w:r>
      <w:r w:rsidR="006B6C3A" w:rsidRPr="00DA4B28">
        <w:rPr>
          <w:rFonts w:hint="eastAsia"/>
          <w:sz w:val="22"/>
        </w:rPr>
        <w:t>同意書が必要であり携帯してください。　なを、未成年競技者の検査同意書提出については、</w:t>
      </w:r>
    </w:p>
    <w:p w:rsidR="006B6C3A" w:rsidRPr="00DA4B28" w:rsidRDefault="006B6C3A" w:rsidP="006B6C3A">
      <w:pPr>
        <w:ind w:firstLineChars="750" w:firstLine="1509"/>
        <w:rPr>
          <w:sz w:val="22"/>
        </w:rPr>
      </w:pPr>
      <w:r w:rsidRPr="00DA4B28">
        <w:rPr>
          <w:sz w:val="22"/>
        </w:rPr>
        <w:t>(</w:t>
      </w:r>
      <w:r w:rsidRPr="00DA4B28">
        <w:rPr>
          <w:rFonts w:hint="eastAsia"/>
          <w:sz w:val="22"/>
        </w:rPr>
        <w:t>公財</w:t>
      </w:r>
      <w:r w:rsidRPr="00DA4B28">
        <w:rPr>
          <w:sz w:val="22"/>
        </w:rPr>
        <w:t>)</w:t>
      </w:r>
      <w:r w:rsidRPr="00DA4B28">
        <w:rPr>
          <w:rFonts w:hint="eastAsia"/>
          <w:sz w:val="22"/>
        </w:rPr>
        <w:t>日本ハンドボール協会の各チームの</w:t>
      </w:r>
      <w:r w:rsidR="00E60C2F">
        <w:rPr>
          <w:rFonts w:hint="eastAsia"/>
          <w:sz w:val="22"/>
        </w:rPr>
        <w:t>Web</w:t>
      </w:r>
      <w:r w:rsidRPr="00503122">
        <w:rPr>
          <w:rFonts w:hint="eastAsia"/>
          <w:sz w:val="22"/>
        </w:rPr>
        <w:t>登録</w:t>
      </w:r>
      <w:r w:rsidRPr="00DA4B28">
        <w:rPr>
          <w:rFonts w:hint="eastAsia"/>
          <w:sz w:val="22"/>
        </w:rPr>
        <w:t>システム</w:t>
      </w:r>
      <w:r w:rsidR="00E60C2F">
        <w:rPr>
          <w:rFonts w:hint="eastAsia"/>
          <w:sz w:val="22"/>
        </w:rPr>
        <w:t>に</w:t>
      </w:r>
      <w:r w:rsidRPr="00DA4B28">
        <w:rPr>
          <w:rFonts w:hint="eastAsia"/>
          <w:sz w:val="22"/>
        </w:rPr>
        <w:t>組み込まれておりますので、</w:t>
      </w:r>
    </w:p>
    <w:p w:rsidR="006B6C3A" w:rsidRPr="00DA4B28" w:rsidRDefault="006B6C3A" w:rsidP="006B6C3A">
      <w:pPr>
        <w:ind w:firstLineChars="750" w:firstLine="1509"/>
        <w:rPr>
          <w:sz w:val="22"/>
        </w:rPr>
      </w:pPr>
      <w:r w:rsidRPr="00DA4B28">
        <w:rPr>
          <w:rFonts w:hint="eastAsia"/>
          <w:sz w:val="22"/>
        </w:rPr>
        <w:t>これに関して不明な点は、</w:t>
      </w:r>
      <w:r w:rsidRPr="00DA4B28">
        <w:rPr>
          <w:sz w:val="22"/>
        </w:rPr>
        <w:t>(</w:t>
      </w:r>
      <w:r w:rsidRPr="00DA4B28">
        <w:rPr>
          <w:rFonts w:hint="eastAsia"/>
          <w:sz w:val="22"/>
        </w:rPr>
        <w:t>公財</w:t>
      </w:r>
      <w:r w:rsidRPr="00DA4B28">
        <w:rPr>
          <w:sz w:val="22"/>
        </w:rPr>
        <w:t>)</w:t>
      </w:r>
      <w:r w:rsidRPr="00DA4B28">
        <w:rPr>
          <w:rFonts w:hint="eastAsia"/>
          <w:sz w:val="22"/>
        </w:rPr>
        <w:t>日本ハンドボール協会（電話＝０３－６７０９－８９４０、</w:t>
      </w:r>
    </w:p>
    <w:p w:rsidR="006B6C3A" w:rsidRPr="00DA4B28" w:rsidRDefault="006B6C3A" w:rsidP="006B6C3A">
      <w:pPr>
        <w:ind w:firstLineChars="750" w:firstLine="1509"/>
        <w:rPr>
          <w:sz w:val="22"/>
        </w:rPr>
      </w:pPr>
      <w:r w:rsidRPr="00DA4B28">
        <w:rPr>
          <w:rFonts w:hint="eastAsia"/>
          <w:sz w:val="22"/>
        </w:rPr>
        <w:t>担当＝原田氏）に問い合わせてください。</w:t>
      </w:r>
    </w:p>
    <w:p w:rsidR="00241485" w:rsidRDefault="00D645BE" w:rsidP="006B3871">
      <w:r w:rsidRPr="00F83C71">
        <w:rPr>
          <w:rFonts w:hint="eastAsia"/>
          <w:spacing w:val="19"/>
          <w:kern w:val="0"/>
          <w:fitText w:val="955" w:id="720624387"/>
        </w:rPr>
        <w:t>参加資</w:t>
      </w:r>
      <w:r w:rsidRPr="00F83C71">
        <w:rPr>
          <w:rFonts w:hint="eastAsia"/>
          <w:spacing w:val="1"/>
          <w:kern w:val="0"/>
          <w:fitText w:val="955" w:id="720624387"/>
        </w:rPr>
        <w:t>格</w:t>
      </w:r>
      <w:r>
        <w:rPr>
          <w:rFonts w:hint="eastAsia"/>
        </w:rPr>
        <w:t xml:space="preserve">　</w:t>
      </w:r>
      <w:r w:rsidR="00F83C71">
        <w:rPr>
          <w:rFonts w:hint="eastAsia"/>
        </w:rPr>
        <w:t xml:space="preserve">　</w:t>
      </w:r>
      <w:r w:rsidR="000B5C16">
        <w:rPr>
          <w:rFonts w:hint="eastAsia"/>
        </w:rPr>
        <w:t xml:space="preserve">　</w:t>
      </w:r>
      <w:r w:rsidR="00CE7E64">
        <w:rPr>
          <w:rFonts w:hint="eastAsia"/>
        </w:rPr>
        <w:t>各都道府県協会を通して（公財）日本ハンドボール協会の平成</w:t>
      </w:r>
      <w:r w:rsidR="002468BC">
        <w:rPr>
          <w:rFonts w:hint="eastAsia"/>
        </w:rPr>
        <w:t>29</w:t>
      </w:r>
      <w:r>
        <w:rPr>
          <w:rFonts w:hint="eastAsia"/>
        </w:rPr>
        <w:t>年度登録を完了し、全日本学生ハ</w:t>
      </w:r>
    </w:p>
    <w:p w:rsidR="00241485" w:rsidRDefault="00241485" w:rsidP="00241485">
      <w:r>
        <w:t xml:space="preserve">                </w:t>
      </w:r>
      <w:r w:rsidR="00D645BE">
        <w:rPr>
          <w:rFonts w:hint="eastAsia"/>
        </w:rPr>
        <w:t>ンドボール連盟に登録済みの大学男子・女子のチームで、全日本学連（</w:t>
      </w:r>
      <w:r>
        <w:rPr>
          <w:rFonts w:hint="eastAsia"/>
        </w:rPr>
        <w:t>北海道・東北・関東・北信越</w:t>
      </w:r>
    </w:p>
    <w:p w:rsidR="00D645BE" w:rsidRDefault="00241485" w:rsidP="00241485">
      <w:r>
        <w:rPr>
          <w:rFonts w:hint="eastAsia"/>
        </w:rPr>
        <w:t xml:space="preserve">　　　　　　　　</w:t>
      </w:r>
      <w:r w:rsidR="00F9552D">
        <w:rPr>
          <w:rFonts w:hint="eastAsia"/>
        </w:rPr>
        <w:t>東海・関西・</w:t>
      </w:r>
      <w:r w:rsidR="00D645BE">
        <w:rPr>
          <w:rFonts w:hint="eastAsia"/>
        </w:rPr>
        <w:t>中四国・九州）より推薦されたチームであること。</w:t>
      </w:r>
    </w:p>
    <w:p w:rsidR="00CE7E64" w:rsidRDefault="00D645BE" w:rsidP="00CE7E64">
      <w:pPr>
        <w:ind w:firstLineChars="800" w:firstLine="1530"/>
      </w:pPr>
      <w:r>
        <w:rPr>
          <w:rFonts w:hint="eastAsia"/>
        </w:rPr>
        <w:t>また、構成員（選手・役員）の個人としても全員、（公財）日本ハンドボール協会及び全日本学生ハ</w:t>
      </w:r>
      <w:r w:rsidR="00055CEA">
        <w:rPr>
          <w:rFonts w:hint="eastAsia"/>
        </w:rPr>
        <w:t>ン</w:t>
      </w:r>
    </w:p>
    <w:p w:rsidR="00D645BE" w:rsidRDefault="00055CEA" w:rsidP="00CE7E64">
      <w:pPr>
        <w:ind w:firstLineChars="800" w:firstLine="1530"/>
      </w:pPr>
      <w:r>
        <w:rPr>
          <w:rFonts w:hint="eastAsia"/>
        </w:rPr>
        <w:t>ドボール連盟の平成</w:t>
      </w:r>
      <w:r w:rsidR="008013EE" w:rsidRPr="00DA4B28">
        <w:rPr>
          <w:rFonts w:hint="eastAsia"/>
        </w:rPr>
        <w:t>２９</w:t>
      </w:r>
      <w:r w:rsidR="00D645BE">
        <w:rPr>
          <w:rFonts w:hint="eastAsia"/>
        </w:rPr>
        <w:t>年度登録を完了していなければならない。</w:t>
      </w:r>
    </w:p>
    <w:p w:rsidR="002D204B" w:rsidRPr="00EA52ED" w:rsidRDefault="002D204B">
      <w:r w:rsidRPr="00EA52ED">
        <w:rPr>
          <w:rFonts w:hint="eastAsia"/>
        </w:rPr>
        <w:t xml:space="preserve">　</w:t>
      </w:r>
      <w:r w:rsidRPr="00EA52ED">
        <w:t xml:space="preserve">　　　　　　</w:t>
      </w:r>
      <w:r w:rsidR="000B5C16" w:rsidRPr="00EA52ED">
        <w:rPr>
          <w:rFonts w:hint="eastAsia"/>
        </w:rPr>
        <w:t xml:space="preserve">　</w:t>
      </w:r>
      <w:r w:rsidRPr="00EA52ED">
        <w:t>出場チームは、男子</w:t>
      </w:r>
      <w:r w:rsidR="00CE7E64" w:rsidRPr="00EA52ED">
        <w:rPr>
          <w:rFonts w:hint="eastAsia"/>
        </w:rPr>
        <w:t>32</w:t>
      </w:r>
      <w:r w:rsidRPr="00EA52ED">
        <w:t>チーム</w:t>
      </w:r>
      <w:r w:rsidRPr="00EA52ED">
        <w:rPr>
          <w:rFonts w:hint="eastAsia"/>
        </w:rPr>
        <w:t>・</w:t>
      </w:r>
      <w:r w:rsidR="00CE7E64" w:rsidRPr="00EA52ED">
        <w:t>女子</w:t>
      </w:r>
      <w:r w:rsidR="00CE7E64" w:rsidRPr="00EA52ED">
        <w:rPr>
          <w:rFonts w:hint="eastAsia"/>
        </w:rPr>
        <w:t>32</w:t>
      </w:r>
      <w:r w:rsidRPr="00EA52ED">
        <w:t>チームとする。</w:t>
      </w:r>
    </w:p>
    <w:p w:rsidR="00D645BE" w:rsidRDefault="00D645BE">
      <w:r w:rsidRPr="007E47F7">
        <w:rPr>
          <w:rFonts w:hint="eastAsia"/>
          <w:spacing w:val="19"/>
          <w:kern w:val="0"/>
          <w:fitText w:val="955" w:id="720624386"/>
        </w:rPr>
        <w:t>参加人</w:t>
      </w:r>
      <w:r w:rsidRPr="007E47F7">
        <w:rPr>
          <w:rFonts w:hint="eastAsia"/>
          <w:spacing w:val="1"/>
          <w:kern w:val="0"/>
          <w:fitText w:val="955" w:id="720624386"/>
        </w:rPr>
        <w:t>数</w:t>
      </w:r>
      <w:r>
        <w:rPr>
          <w:rFonts w:hint="eastAsia"/>
        </w:rPr>
        <w:t xml:space="preserve">　</w:t>
      </w:r>
      <w:r w:rsidR="00F83C71">
        <w:rPr>
          <w:rFonts w:hint="eastAsia"/>
        </w:rPr>
        <w:t xml:space="preserve">　</w:t>
      </w:r>
      <w:r w:rsidR="000B5C16">
        <w:rPr>
          <w:rFonts w:hint="eastAsia"/>
        </w:rPr>
        <w:t xml:space="preserve">　</w:t>
      </w:r>
      <w:r>
        <w:rPr>
          <w:rFonts w:hint="eastAsia"/>
        </w:rPr>
        <w:t>①</w:t>
      </w:r>
      <w:r w:rsidR="000B5C16">
        <w:rPr>
          <w:rFonts w:hint="eastAsia"/>
        </w:rPr>
        <w:t xml:space="preserve">　</w:t>
      </w:r>
      <w:r w:rsidR="008969DC">
        <w:rPr>
          <w:rFonts w:hint="eastAsia"/>
        </w:rPr>
        <w:t>大会参加申込の役員・</w:t>
      </w:r>
      <w:r w:rsidR="00055CEA">
        <w:rPr>
          <w:rFonts w:hint="eastAsia"/>
        </w:rPr>
        <w:t>選手は</w:t>
      </w:r>
      <w:r w:rsidR="008969DC">
        <w:rPr>
          <w:rFonts w:hint="eastAsia"/>
        </w:rPr>
        <w:t>「役員</w:t>
      </w:r>
      <w:r w:rsidR="008969DC">
        <w:rPr>
          <w:rFonts w:hint="eastAsia"/>
        </w:rPr>
        <w:t>=6</w:t>
      </w:r>
      <w:r w:rsidR="008969DC">
        <w:rPr>
          <w:rFonts w:hint="eastAsia"/>
        </w:rPr>
        <w:t>名・選手</w:t>
      </w:r>
      <w:r w:rsidR="008969DC">
        <w:rPr>
          <w:rFonts w:hint="eastAsia"/>
        </w:rPr>
        <w:t>=20</w:t>
      </w:r>
      <w:r w:rsidR="008969DC">
        <w:rPr>
          <w:rFonts w:hint="eastAsia"/>
        </w:rPr>
        <w:t>名」の登録とする。</w:t>
      </w:r>
    </w:p>
    <w:p w:rsidR="008969DC" w:rsidRDefault="008969DC">
      <w:r>
        <w:rPr>
          <w:rFonts w:hint="eastAsia"/>
        </w:rPr>
        <w:t xml:space="preserve">　　　　　　　　　　また、ベンチ登録の役員・選手は「役員</w:t>
      </w:r>
      <w:r>
        <w:rPr>
          <w:rFonts w:hint="eastAsia"/>
        </w:rPr>
        <w:t>=5</w:t>
      </w:r>
      <w:r>
        <w:rPr>
          <w:rFonts w:hint="eastAsia"/>
        </w:rPr>
        <w:t>名・選手</w:t>
      </w:r>
      <w:r>
        <w:rPr>
          <w:rFonts w:hint="eastAsia"/>
        </w:rPr>
        <w:t>=16</w:t>
      </w:r>
      <w:r>
        <w:rPr>
          <w:rFonts w:hint="eastAsia"/>
        </w:rPr>
        <w:t>名」とする。</w:t>
      </w:r>
    </w:p>
    <w:p w:rsidR="00756A21" w:rsidRPr="0028743B" w:rsidRDefault="00756A21" w:rsidP="00CE7E64">
      <w:pPr>
        <w:ind w:firstLineChars="1000" w:firstLine="1912"/>
      </w:pPr>
      <w:r>
        <w:rPr>
          <w:rFonts w:hint="eastAsia"/>
        </w:rPr>
        <w:t>但し</w:t>
      </w:r>
      <w:r w:rsidR="00055CEA">
        <w:rPr>
          <w:rFonts w:hint="eastAsia"/>
        </w:rPr>
        <w:t>、番号は</w:t>
      </w:r>
      <w:r w:rsidR="00055CEA">
        <w:rPr>
          <w:rFonts w:hint="eastAsia"/>
        </w:rPr>
        <w:t>1</w:t>
      </w:r>
      <w:r w:rsidR="00055CEA">
        <w:rPr>
          <w:rFonts w:hint="eastAsia"/>
        </w:rPr>
        <w:t>～</w:t>
      </w:r>
      <w:r w:rsidR="00055CEA">
        <w:rPr>
          <w:rFonts w:hint="eastAsia"/>
        </w:rPr>
        <w:t>20</w:t>
      </w:r>
      <w:r w:rsidR="000B3433">
        <w:rPr>
          <w:rFonts w:hint="eastAsia"/>
        </w:rPr>
        <w:t>番の通し番号とし、空き番号は</w:t>
      </w:r>
      <w:r w:rsidR="000B3433" w:rsidRPr="0028743B">
        <w:rPr>
          <w:rFonts w:hint="eastAsia"/>
        </w:rPr>
        <w:t>作らない。なお、申込</w:t>
      </w:r>
      <w:r w:rsidRPr="0028743B">
        <w:rPr>
          <w:rFonts w:hint="eastAsia"/>
        </w:rPr>
        <w:t>後の変更は認め</w:t>
      </w:r>
      <w:r w:rsidR="000B3433" w:rsidRPr="0028743B">
        <w:rPr>
          <w:rFonts w:hint="eastAsia"/>
        </w:rPr>
        <w:t>ない</w:t>
      </w:r>
      <w:r w:rsidR="00CE7E64" w:rsidRPr="0028743B">
        <w:rPr>
          <w:rFonts w:hint="eastAsia"/>
        </w:rPr>
        <w:t>。</w:t>
      </w:r>
    </w:p>
    <w:p w:rsidR="00414240" w:rsidRDefault="00055CEA" w:rsidP="00414240">
      <w:pPr>
        <w:ind w:firstLineChars="1000" w:firstLine="1912"/>
      </w:pPr>
      <w:r w:rsidRPr="0028743B">
        <w:rPr>
          <w:rFonts w:hint="eastAsia"/>
        </w:rPr>
        <w:t>エントリー</w:t>
      </w:r>
      <w:r w:rsidRPr="0028743B">
        <w:rPr>
          <w:rFonts w:hint="eastAsia"/>
        </w:rPr>
        <w:t>20</w:t>
      </w:r>
      <w:r w:rsidR="00BB436D" w:rsidRPr="0028743B">
        <w:rPr>
          <w:rFonts w:hint="eastAsia"/>
        </w:rPr>
        <w:t>名以外の選手</w:t>
      </w:r>
      <w:r w:rsidR="00C53DA5" w:rsidRPr="0028743B">
        <w:rPr>
          <w:rFonts w:hint="eastAsia"/>
        </w:rPr>
        <w:t>は</w:t>
      </w:r>
      <w:r w:rsidR="009B0BF9">
        <w:rPr>
          <w:rFonts w:hint="eastAsia"/>
        </w:rPr>
        <w:t>、プログラム原稿に氏名</w:t>
      </w:r>
      <w:r w:rsidR="00C53DA5">
        <w:rPr>
          <w:rFonts w:hint="eastAsia"/>
        </w:rPr>
        <w:t>のみ記載する。</w:t>
      </w:r>
    </w:p>
    <w:p w:rsidR="008013EE" w:rsidRPr="00DA4B28" w:rsidRDefault="008013EE" w:rsidP="00414240">
      <w:pPr>
        <w:ind w:firstLineChars="1000" w:firstLine="1912"/>
      </w:pPr>
      <w:r w:rsidRPr="00DA4B28">
        <w:rPr>
          <w:rFonts w:hint="eastAsia"/>
        </w:rPr>
        <w:t>留学生については、全日本学生ハンドボール連盟取り決めにより、大会エントリー３名</w:t>
      </w:r>
      <w:r w:rsidR="008969DC">
        <w:rPr>
          <w:rFonts w:hint="eastAsia"/>
        </w:rPr>
        <w:t>以内</w:t>
      </w:r>
      <w:r w:rsidRPr="00DA4B28">
        <w:rPr>
          <w:rFonts w:hint="eastAsia"/>
        </w:rPr>
        <w:t>、</w:t>
      </w:r>
    </w:p>
    <w:p w:rsidR="008013EE" w:rsidRPr="00DA4B28" w:rsidRDefault="008013EE" w:rsidP="000B5C16">
      <w:pPr>
        <w:ind w:firstLineChars="800" w:firstLine="1530"/>
      </w:pPr>
      <w:r w:rsidRPr="00DA4B28">
        <w:rPr>
          <w:rFonts w:hint="eastAsia"/>
        </w:rPr>
        <w:t xml:space="preserve">　　ゲームエントリー２名までとする（短期留学生は不可）</w:t>
      </w:r>
    </w:p>
    <w:p w:rsidR="00DA4B28" w:rsidRPr="00DA4B28" w:rsidRDefault="00DA4B28" w:rsidP="00DA4B28">
      <w:pPr>
        <w:ind w:firstLineChars="800" w:firstLine="1530"/>
      </w:pPr>
      <w:r w:rsidRPr="00DA4B28">
        <w:rPr>
          <w:rFonts w:hint="eastAsia"/>
        </w:rPr>
        <w:t>②　役員</w:t>
      </w:r>
      <w:r w:rsidR="008969DC">
        <w:rPr>
          <w:rFonts w:hint="eastAsia"/>
        </w:rPr>
        <w:t>構成</w:t>
      </w:r>
      <w:r w:rsidRPr="00DA4B28">
        <w:rPr>
          <w:rFonts w:hint="eastAsia"/>
        </w:rPr>
        <w:t>は</w:t>
      </w:r>
      <w:r w:rsidR="008969DC">
        <w:rPr>
          <w:rFonts w:hint="eastAsia"/>
        </w:rPr>
        <w:t>、部長・監督・コーチ・主務・副務・トレーナー等どのような構成でも可能とする。</w:t>
      </w:r>
    </w:p>
    <w:p w:rsidR="003E5197" w:rsidRDefault="00DA4B28" w:rsidP="00DA4B28">
      <w:pPr>
        <w:ind w:firstLineChars="800" w:firstLine="1530"/>
      </w:pPr>
      <w:r w:rsidRPr="00FE4CFB">
        <w:rPr>
          <w:rFonts w:hint="eastAsia"/>
        </w:rPr>
        <w:t>③</w:t>
      </w:r>
      <w:r w:rsidR="0055150C">
        <w:rPr>
          <w:rFonts w:hint="eastAsia"/>
        </w:rPr>
        <w:t xml:space="preserve">　</w:t>
      </w:r>
      <w:r w:rsidR="00756A21">
        <w:rPr>
          <w:rFonts w:hint="eastAsia"/>
        </w:rPr>
        <w:t>引率責任者は大学の専任教</w:t>
      </w:r>
      <w:r w:rsidR="003E5197">
        <w:rPr>
          <w:rFonts w:hint="eastAsia"/>
        </w:rPr>
        <w:t>職</w:t>
      </w:r>
      <w:r w:rsidR="00756A21">
        <w:rPr>
          <w:rFonts w:hint="eastAsia"/>
        </w:rPr>
        <w:t>員、または</w:t>
      </w:r>
      <w:r w:rsidR="0055150C">
        <w:rPr>
          <w:rFonts w:hint="eastAsia"/>
        </w:rPr>
        <w:t>部長が任命したものであること。</w:t>
      </w:r>
    </w:p>
    <w:p w:rsidR="000B5C16" w:rsidRDefault="00756A21" w:rsidP="000B5C16">
      <w:pPr>
        <w:ind w:leftChars="1000" w:left="1912"/>
      </w:pPr>
      <w:r>
        <w:rPr>
          <w:rFonts w:hint="eastAsia"/>
        </w:rPr>
        <w:t>引率責任者が未登録者の場合はベンチに入れないが、試合会場に</w:t>
      </w:r>
      <w:r w:rsidR="0055150C">
        <w:rPr>
          <w:rFonts w:hint="eastAsia"/>
        </w:rPr>
        <w:t>いて、緊急対応時には連絡が取れるように待機しなければならない。</w:t>
      </w:r>
    </w:p>
    <w:p w:rsidR="007E47F7" w:rsidRDefault="007E47F7">
      <w:pPr>
        <w:rPr>
          <w:kern w:val="0"/>
        </w:rPr>
      </w:pPr>
      <w:r w:rsidRPr="0055150C">
        <w:rPr>
          <w:rFonts w:hint="eastAsia"/>
          <w:spacing w:val="19"/>
          <w:kern w:val="0"/>
          <w:fitText w:val="955" w:id="938182912"/>
        </w:rPr>
        <w:t>申込方</w:t>
      </w:r>
      <w:r w:rsidRPr="0055150C">
        <w:rPr>
          <w:rFonts w:hint="eastAsia"/>
          <w:spacing w:val="1"/>
          <w:kern w:val="0"/>
          <w:fitText w:val="955" w:id="938182912"/>
        </w:rPr>
        <w:t>法</w:t>
      </w:r>
      <w:r>
        <w:rPr>
          <w:rFonts w:hint="eastAsia"/>
          <w:kern w:val="0"/>
        </w:rPr>
        <w:t xml:space="preserve">　　</w:t>
      </w:r>
      <w:r w:rsidR="000B5C16">
        <w:rPr>
          <w:rFonts w:hint="eastAsia"/>
          <w:kern w:val="0"/>
        </w:rPr>
        <w:t xml:space="preserve">　</w:t>
      </w:r>
      <w:r w:rsidR="001010CC">
        <w:rPr>
          <w:rFonts w:hint="eastAsia"/>
          <w:kern w:val="0"/>
        </w:rPr>
        <w:t>様式Ⅰ・・大会参加申込書</w:t>
      </w:r>
      <w:r w:rsidR="001010CC">
        <w:rPr>
          <w:rFonts w:hint="eastAsia"/>
          <w:kern w:val="0"/>
        </w:rPr>
        <w:tab/>
      </w:r>
      <w:r w:rsidR="001010CC">
        <w:rPr>
          <w:rFonts w:hint="eastAsia"/>
          <w:kern w:val="0"/>
        </w:rPr>
        <w:t xml:space="preserve">　</w:t>
      </w:r>
      <w:r w:rsidR="00241485">
        <w:rPr>
          <w:kern w:val="0"/>
        </w:rPr>
        <w:t xml:space="preserve">　</w:t>
      </w:r>
      <w:r>
        <w:rPr>
          <w:rFonts w:hint="eastAsia"/>
          <w:kern w:val="0"/>
        </w:rPr>
        <w:t xml:space="preserve">様式Ⅱ・・プログラム原稿　　</w:t>
      </w:r>
      <w:r w:rsidR="001010CC">
        <w:rPr>
          <w:rFonts w:hint="eastAsia"/>
          <w:kern w:val="0"/>
        </w:rPr>
        <w:t xml:space="preserve">　</w:t>
      </w:r>
      <w:r>
        <w:rPr>
          <w:rFonts w:hint="eastAsia"/>
          <w:kern w:val="0"/>
        </w:rPr>
        <w:t>様式Ⅲ・・引率責任者届出用紙</w:t>
      </w:r>
    </w:p>
    <w:p w:rsidR="007E47F7" w:rsidRDefault="007E47F7">
      <w:pPr>
        <w:rPr>
          <w:kern w:val="0"/>
        </w:rPr>
      </w:pPr>
      <w:r>
        <w:rPr>
          <w:rFonts w:hint="eastAsia"/>
          <w:kern w:val="0"/>
        </w:rPr>
        <w:t xml:space="preserve">　　　　　　　</w:t>
      </w:r>
      <w:r w:rsidR="000B5C16">
        <w:rPr>
          <w:rFonts w:hint="eastAsia"/>
          <w:kern w:val="0"/>
        </w:rPr>
        <w:t xml:space="preserve">　</w:t>
      </w:r>
      <w:r w:rsidR="00241485">
        <w:rPr>
          <w:rFonts w:hint="eastAsia"/>
          <w:kern w:val="0"/>
        </w:rPr>
        <w:t xml:space="preserve">様式Ⅳ・・大会傷害保険加入名簿　</w:t>
      </w:r>
      <w:r w:rsidR="001010CC">
        <w:rPr>
          <w:rFonts w:hint="eastAsia"/>
          <w:kern w:val="0"/>
        </w:rPr>
        <w:t xml:space="preserve">様式Ⅴ・・Ｔシャツ申込用紙　</w:t>
      </w:r>
      <w:r w:rsidR="004E0B0F">
        <w:rPr>
          <w:rFonts w:hint="eastAsia"/>
          <w:kern w:val="0"/>
        </w:rPr>
        <w:t xml:space="preserve"> </w:t>
      </w:r>
      <w:r w:rsidR="001010CC">
        <w:rPr>
          <w:rFonts w:hint="eastAsia"/>
          <w:kern w:val="0"/>
        </w:rPr>
        <w:t xml:space="preserve"> </w:t>
      </w:r>
      <w:r>
        <w:rPr>
          <w:rFonts w:hint="eastAsia"/>
          <w:kern w:val="0"/>
        </w:rPr>
        <w:t>様式Ⅵ・・銀行振込確認書</w:t>
      </w:r>
    </w:p>
    <w:p w:rsidR="007E47F7" w:rsidRDefault="007E47F7">
      <w:pPr>
        <w:rPr>
          <w:kern w:val="0"/>
        </w:rPr>
      </w:pPr>
      <w:r>
        <w:rPr>
          <w:rFonts w:hint="eastAsia"/>
          <w:kern w:val="0"/>
        </w:rPr>
        <w:t xml:space="preserve">　　　　　　　</w:t>
      </w:r>
      <w:r w:rsidR="000B5C16">
        <w:rPr>
          <w:rFonts w:hint="eastAsia"/>
          <w:kern w:val="0"/>
        </w:rPr>
        <w:t xml:space="preserve">　</w:t>
      </w:r>
      <w:r>
        <w:rPr>
          <w:rFonts w:hint="eastAsia"/>
          <w:kern w:val="0"/>
        </w:rPr>
        <w:t>様式Ⅶ・・交通宿泊</w:t>
      </w:r>
      <w:r w:rsidR="00E60C2F">
        <w:rPr>
          <w:rFonts w:hint="eastAsia"/>
          <w:kern w:val="0"/>
        </w:rPr>
        <w:t>弁当</w:t>
      </w:r>
      <w:r>
        <w:rPr>
          <w:rFonts w:hint="eastAsia"/>
          <w:kern w:val="0"/>
        </w:rPr>
        <w:t>申し込み用紙</w:t>
      </w:r>
    </w:p>
    <w:p w:rsidR="00F13DA2" w:rsidRDefault="00FF7043" w:rsidP="00166C21">
      <w:pPr>
        <w:pStyle w:val="a5"/>
        <w:ind w:leftChars="600" w:left="1147" w:firstLineChars="200" w:firstLine="382"/>
      </w:pPr>
      <w:r>
        <w:rPr>
          <w:rFonts w:hint="eastAsia"/>
        </w:rPr>
        <w:t>※申込書ファイル一式を下記アドレスから</w:t>
      </w:r>
      <w:r w:rsidR="00486628">
        <w:rPr>
          <w:rFonts w:hint="eastAsia"/>
        </w:rPr>
        <w:t>ダウンロードし、必要事項を記入すること</w:t>
      </w:r>
    </w:p>
    <w:p w:rsidR="00486628" w:rsidRPr="00F83C71" w:rsidRDefault="00F13DA2" w:rsidP="00F13DA2">
      <w:pPr>
        <w:pStyle w:val="a5"/>
        <w:ind w:leftChars="600" w:left="1147" w:firstLineChars="300" w:firstLine="574"/>
      </w:pPr>
      <w:r w:rsidRPr="00DA4B28">
        <w:t>http://hokushinetsu-st-hand.seesaa.net/</w:t>
      </w:r>
      <w:r w:rsidR="002468BC" w:rsidRPr="007C3EAB">
        <w:rPr>
          <w:rFonts w:hint="eastAsia"/>
          <w:color w:val="00B050"/>
        </w:rPr>
        <w:t xml:space="preserve">　</w:t>
      </w:r>
      <w:r w:rsidR="002468BC">
        <w:rPr>
          <w:rFonts w:hint="eastAsia"/>
        </w:rPr>
        <w:t xml:space="preserve">　　</w:t>
      </w:r>
      <w:r w:rsidR="001309DB">
        <w:rPr>
          <w:rFonts w:hint="eastAsia"/>
        </w:rPr>
        <w:t>（</w:t>
      </w:r>
      <w:r w:rsidR="002468BC">
        <w:rPr>
          <w:rFonts w:hint="eastAsia"/>
        </w:rPr>
        <w:t>北信越</w:t>
      </w:r>
      <w:r>
        <w:rPr>
          <w:rFonts w:hint="eastAsia"/>
        </w:rPr>
        <w:t>学生ハンドボール連盟</w:t>
      </w:r>
      <w:r w:rsidR="00486628">
        <w:rPr>
          <w:rFonts w:hint="eastAsia"/>
        </w:rPr>
        <w:t>HP</w:t>
      </w:r>
      <w:r w:rsidR="00486628">
        <w:rPr>
          <w:rFonts w:hint="eastAsia"/>
        </w:rPr>
        <w:t>）</w:t>
      </w:r>
    </w:p>
    <w:p w:rsidR="00486628" w:rsidRDefault="00486628" w:rsidP="00486628">
      <w:pPr>
        <w:pStyle w:val="a5"/>
        <w:ind w:leftChars="0" w:left="930"/>
        <w:rPr>
          <w:kern w:val="0"/>
        </w:rPr>
      </w:pPr>
      <w:r>
        <w:rPr>
          <w:rFonts w:hint="eastAsia"/>
          <w:kern w:val="0"/>
        </w:rPr>
        <w:t xml:space="preserve">　　</w:t>
      </w:r>
      <w:r w:rsidR="000B5C16">
        <w:rPr>
          <w:rFonts w:hint="eastAsia"/>
          <w:kern w:val="0"/>
        </w:rPr>
        <w:t xml:space="preserve">　</w:t>
      </w:r>
      <w:r w:rsidR="00CE7E64">
        <w:rPr>
          <w:rFonts w:hint="eastAsia"/>
          <w:kern w:val="0"/>
        </w:rPr>
        <w:t xml:space="preserve">　</w:t>
      </w:r>
      <w:hyperlink r:id="rId8" w:history="1">
        <w:r w:rsidR="001309DB" w:rsidRPr="006F7410">
          <w:rPr>
            <w:rStyle w:val="a6"/>
            <w:color w:val="auto"/>
            <w:kern w:val="0"/>
          </w:rPr>
          <w:t>http://www.handball.or.jp/</w:t>
        </w:r>
      </w:hyperlink>
      <w:r w:rsidR="00CE7E64" w:rsidRPr="006F7410">
        <w:rPr>
          <w:rFonts w:hint="eastAsia"/>
          <w:kern w:val="0"/>
        </w:rPr>
        <w:tab/>
      </w:r>
      <w:r w:rsidR="00CE7E64">
        <w:rPr>
          <w:kern w:val="0"/>
        </w:rPr>
        <w:tab/>
      </w:r>
      <w:r w:rsidR="00CE7E64">
        <w:rPr>
          <w:kern w:val="0"/>
        </w:rPr>
        <w:tab/>
      </w:r>
      <w:r w:rsidR="001010CC">
        <w:rPr>
          <w:rFonts w:hint="eastAsia"/>
          <w:kern w:val="0"/>
        </w:rPr>
        <w:t>（日本ハンドボール協会</w:t>
      </w:r>
      <w:r w:rsidR="001010CC">
        <w:rPr>
          <w:rFonts w:hint="eastAsia"/>
          <w:kern w:val="0"/>
        </w:rPr>
        <w:t>HP</w:t>
      </w:r>
      <w:r>
        <w:rPr>
          <w:rFonts w:hint="eastAsia"/>
          <w:kern w:val="0"/>
        </w:rPr>
        <w:t>）</w:t>
      </w:r>
    </w:p>
    <w:p w:rsidR="00253D9F" w:rsidRPr="00253D9F" w:rsidRDefault="00486628" w:rsidP="00253D9F">
      <w:pPr>
        <w:pStyle w:val="a5"/>
        <w:ind w:leftChars="0" w:left="930"/>
        <w:rPr>
          <w:kern w:val="0"/>
        </w:rPr>
      </w:pPr>
      <w:r>
        <w:rPr>
          <w:rFonts w:hint="eastAsia"/>
          <w:kern w:val="0"/>
        </w:rPr>
        <w:t xml:space="preserve">　　</w:t>
      </w:r>
      <w:r w:rsidR="000B5C16">
        <w:rPr>
          <w:rFonts w:hint="eastAsia"/>
          <w:kern w:val="0"/>
        </w:rPr>
        <w:t xml:space="preserve">　</w:t>
      </w:r>
      <w:r w:rsidR="00CE7E64">
        <w:rPr>
          <w:rFonts w:hint="eastAsia"/>
          <w:kern w:val="0"/>
        </w:rPr>
        <w:t xml:space="preserve">　</w:t>
      </w:r>
      <w:hyperlink r:id="rId9" w:history="1">
        <w:r w:rsidR="001309DB" w:rsidRPr="006F7410">
          <w:rPr>
            <w:rStyle w:val="a6"/>
            <w:color w:val="auto"/>
            <w:kern w:val="0"/>
          </w:rPr>
          <w:t>http://www.asahi-net.or.jp/~zb3m-knk/</w:t>
        </w:r>
      </w:hyperlink>
      <w:r w:rsidR="001309DB">
        <w:rPr>
          <w:rFonts w:hint="eastAsia"/>
          <w:kern w:val="0"/>
        </w:rPr>
        <w:tab/>
      </w:r>
      <w:r w:rsidR="001010CC">
        <w:rPr>
          <w:rFonts w:hint="eastAsia"/>
          <w:kern w:val="0"/>
        </w:rPr>
        <w:t>（関東学生ハンドボール連盟</w:t>
      </w:r>
      <w:r w:rsidR="001010CC">
        <w:rPr>
          <w:rFonts w:hint="eastAsia"/>
          <w:kern w:val="0"/>
        </w:rPr>
        <w:t>HP</w:t>
      </w:r>
      <w:r>
        <w:rPr>
          <w:rFonts w:hint="eastAsia"/>
          <w:kern w:val="0"/>
        </w:rPr>
        <w:t>）</w:t>
      </w:r>
    </w:p>
    <w:p w:rsidR="00253D9F" w:rsidRPr="00982C8B" w:rsidRDefault="00253D9F" w:rsidP="00982C8B">
      <w:pPr>
        <w:pStyle w:val="a5"/>
        <w:numPr>
          <w:ilvl w:val="0"/>
          <w:numId w:val="7"/>
        </w:numPr>
        <w:ind w:leftChars="0"/>
        <w:rPr>
          <w:kern w:val="0"/>
        </w:rPr>
      </w:pPr>
      <w:r>
        <w:rPr>
          <w:rFonts w:hint="eastAsia"/>
        </w:rPr>
        <w:t>各様式ともに記入にあたっては、</w:t>
      </w:r>
      <w:r w:rsidRPr="00277D4B">
        <w:rPr>
          <w:rFonts w:hint="eastAsia"/>
        </w:rPr>
        <w:t>『書類記入に関する諸注意』</w:t>
      </w:r>
      <w:r>
        <w:rPr>
          <w:rFonts w:hint="eastAsia"/>
        </w:rPr>
        <w:t>を熟読の上、作成</w:t>
      </w:r>
      <w:r w:rsidR="00982C8B">
        <w:rPr>
          <w:rFonts w:hint="eastAsia"/>
        </w:rPr>
        <w:t>すること</w:t>
      </w:r>
      <w:r>
        <w:rPr>
          <w:rFonts w:hint="eastAsia"/>
        </w:rPr>
        <w:t>。</w:t>
      </w:r>
    </w:p>
    <w:p w:rsidR="00457AB3" w:rsidRPr="00DA4B28" w:rsidRDefault="00253D9F" w:rsidP="00982C8B">
      <w:pPr>
        <w:pStyle w:val="a5"/>
        <w:numPr>
          <w:ilvl w:val="0"/>
          <w:numId w:val="7"/>
        </w:numPr>
        <w:ind w:leftChars="0"/>
        <w:rPr>
          <w:kern w:val="0"/>
        </w:rPr>
      </w:pPr>
      <w:r w:rsidRPr="00DA4B28">
        <w:rPr>
          <w:rFonts w:hint="eastAsia"/>
          <w:kern w:val="0"/>
        </w:rPr>
        <w:t>申込期日</w:t>
      </w:r>
      <w:r w:rsidR="00982C8B" w:rsidRPr="00DA4B28">
        <w:rPr>
          <w:rFonts w:hint="eastAsia"/>
          <w:kern w:val="0"/>
        </w:rPr>
        <w:t xml:space="preserve">   </w:t>
      </w:r>
      <w:r w:rsidR="00982C8B" w:rsidRPr="00DA4B28">
        <w:rPr>
          <w:rFonts w:hint="eastAsia"/>
          <w:kern w:val="0"/>
        </w:rPr>
        <w:t>様式</w:t>
      </w:r>
      <w:r w:rsidR="00F85891" w:rsidRPr="00DA4B28">
        <w:rPr>
          <w:rFonts w:hint="eastAsia"/>
          <w:kern w:val="0"/>
        </w:rPr>
        <w:t>Ⅰは</w:t>
      </w:r>
      <w:r w:rsidR="008013EE" w:rsidRPr="00DA4B28">
        <w:rPr>
          <w:rFonts w:hint="eastAsia"/>
          <w:kern w:val="0"/>
        </w:rPr>
        <w:t>2</w:t>
      </w:r>
      <w:r w:rsidR="008013EE" w:rsidRPr="00DA4B28">
        <w:rPr>
          <w:rFonts w:hint="eastAsia"/>
          <w:kern w:val="0"/>
        </w:rPr>
        <w:t>部用意し</w:t>
      </w:r>
      <w:r w:rsidR="0098361C" w:rsidRPr="00DA4B28">
        <w:rPr>
          <w:rFonts w:hint="eastAsia"/>
          <w:kern w:val="0"/>
        </w:rPr>
        <w:t>、</w:t>
      </w:r>
      <w:r w:rsidR="008013EE" w:rsidRPr="00DA4B28">
        <w:rPr>
          <w:rFonts w:hint="eastAsia"/>
          <w:kern w:val="0"/>
        </w:rPr>
        <w:t>1</w:t>
      </w:r>
      <w:r w:rsidR="00457AB3" w:rsidRPr="00DA4B28">
        <w:rPr>
          <w:rFonts w:hint="eastAsia"/>
          <w:kern w:val="0"/>
        </w:rPr>
        <w:t>部</w:t>
      </w:r>
      <w:r w:rsidR="008013EE" w:rsidRPr="00DA4B28">
        <w:rPr>
          <w:rFonts w:hint="eastAsia"/>
          <w:kern w:val="0"/>
        </w:rPr>
        <w:t>は所属地区学連事務局に郵送の</w:t>
      </w:r>
      <w:r w:rsidR="00457AB3" w:rsidRPr="00DA4B28">
        <w:rPr>
          <w:rFonts w:hint="eastAsia"/>
          <w:kern w:val="0"/>
        </w:rPr>
        <w:t>こと</w:t>
      </w:r>
      <w:r w:rsidR="008013EE" w:rsidRPr="00DA4B28">
        <w:rPr>
          <w:rFonts w:hint="eastAsia"/>
          <w:kern w:val="0"/>
        </w:rPr>
        <w:t>。</w:t>
      </w:r>
    </w:p>
    <w:p w:rsidR="00457AB3" w:rsidRPr="00DA4B28" w:rsidRDefault="008013EE" w:rsidP="00457AB3">
      <w:pPr>
        <w:pStyle w:val="a5"/>
        <w:ind w:leftChars="0" w:left="1890"/>
        <w:rPr>
          <w:kern w:val="0"/>
          <w:u w:val="single"/>
        </w:rPr>
      </w:pPr>
      <w:r w:rsidRPr="00DA4B28">
        <w:rPr>
          <w:rFonts w:hint="eastAsia"/>
          <w:b/>
          <w:kern w:val="0"/>
          <w:u w:val="wave"/>
        </w:rPr>
        <w:t>各地区</w:t>
      </w:r>
      <w:r w:rsidR="00486628" w:rsidRPr="00DA4B28">
        <w:rPr>
          <w:rFonts w:hint="eastAsia"/>
          <w:b/>
          <w:kern w:val="0"/>
          <w:u w:val="wave"/>
        </w:rPr>
        <w:t>学連</w:t>
      </w:r>
      <w:r w:rsidR="00457AB3" w:rsidRPr="00DA4B28">
        <w:rPr>
          <w:rFonts w:hint="eastAsia"/>
          <w:b/>
          <w:kern w:val="0"/>
          <w:u w:val="wave"/>
        </w:rPr>
        <w:t>事務局</w:t>
      </w:r>
      <w:r w:rsidRPr="00DA4B28">
        <w:rPr>
          <w:rFonts w:hint="eastAsia"/>
          <w:b/>
          <w:kern w:val="0"/>
          <w:u w:val="wave"/>
        </w:rPr>
        <w:t>で</w:t>
      </w:r>
      <w:r w:rsidR="00457AB3" w:rsidRPr="00DA4B28">
        <w:rPr>
          <w:rFonts w:hint="eastAsia"/>
          <w:b/>
          <w:kern w:val="0"/>
          <w:u w:val="wave"/>
        </w:rPr>
        <w:t>は締切日を設定し</w:t>
      </w:r>
      <w:r w:rsidR="00982C8B" w:rsidRPr="00DA4B28">
        <w:rPr>
          <w:rFonts w:hint="eastAsia"/>
          <w:b/>
          <w:kern w:val="0"/>
          <w:u w:val="wave"/>
        </w:rPr>
        <w:t>取り纏め、</w:t>
      </w:r>
      <w:r w:rsidR="00486628" w:rsidRPr="00DA4B28">
        <w:rPr>
          <w:rFonts w:hint="eastAsia"/>
          <w:kern w:val="0"/>
        </w:rPr>
        <w:t>内容を確認</w:t>
      </w:r>
      <w:r w:rsidR="00982C8B" w:rsidRPr="00DA4B28">
        <w:rPr>
          <w:rFonts w:hint="eastAsia"/>
          <w:kern w:val="0"/>
        </w:rPr>
        <w:t>の上</w:t>
      </w:r>
      <w:r w:rsidR="00982C8B" w:rsidRPr="00DA4B28">
        <w:rPr>
          <w:rFonts w:hint="eastAsia"/>
          <w:b/>
          <w:kern w:val="0"/>
          <w:u w:val="single"/>
        </w:rPr>
        <w:t>、</w:t>
      </w:r>
      <w:r w:rsidRPr="00DA4B28">
        <w:rPr>
          <w:rFonts w:hint="eastAsia"/>
          <w:b/>
          <w:kern w:val="0"/>
          <w:u w:val="single"/>
        </w:rPr>
        <w:t>９</w:t>
      </w:r>
      <w:r w:rsidR="004E0B0F" w:rsidRPr="00DA4B28">
        <w:rPr>
          <w:rFonts w:hint="eastAsia"/>
          <w:b/>
          <w:kern w:val="0"/>
          <w:u w:val="single"/>
        </w:rPr>
        <w:t>月</w:t>
      </w:r>
      <w:r w:rsidRPr="00DA4B28">
        <w:rPr>
          <w:rFonts w:hint="eastAsia"/>
          <w:b/>
          <w:kern w:val="0"/>
          <w:u w:val="single"/>
        </w:rPr>
        <w:t>２９</w:t>
      </w:r>
      <w:r w:rsidR="000B5C16" w:rsidRPr="00DA4B28">
        <w:rPr>
          <w:rFonts w:hint="eastAsia"/>
          <w:b/>
          <w:kern w:val="0"/>
          <w:u w:val="single"/>
        </w:rPr>
        <w:t>日（</w:t>
      </w:r>
      <w:r w:rsidRPr="00DA4B28">
        <w:rPr>
          <w:rFonts w:hint="eastAsia"/>
          <w:b/>
          <w:kern w:val="0"/>
          <w:u w:val="single"/>
        </w:rPr>
        <w:t>金</w:t>
      </w:r>
      <w:r w:rsidR="000B5C16" w:rsidRPr="00DA4B28">
        <w:rPr>
          <w:b/>
          <w:kern w:val="0"/>
          <w:u w:val="single"/>
        </w:rPr>
        <w:t>）</w:t>
      </w:r>
      <w:r w:rsidR="00486628" w:rsidRPr="00DA4B28">
        <w:rPr>
          <w:rFonts w:hint="eastAsia"/>
          <w:kern w:val="0"/>
        </w:rPr>
        <w:t>までに</w:t>
      </w:r>
      <w:r w:rsidR="00486628" w:rsidRPr="00DA4B28">
        <w:rPr>
          <w:rFonts w:hint="eastAsia"/>
          <w:kern w:val="0"/>
          <w:u w:val="single"/>
        </w:rPr>
        <w:t>全日本</w:t>
      </w:r>
      <w:r w:rsidR="0055150C">
        <w:rPr>
          <w:rFonts w:hint="eastAsia"/>
          <w:kern w:val="0"/>
          <w:u w:val="single"/>
        </w:rPr>
        <w:t>学連事務局に郵送必着のこと。</w:t>
      </w:r>
    </w:p>
    <w:p w:rsidR="00486628" w:rsidRPr="00DA4B28" w:rsidRDefault="000A3F6A" w:rsidP="00457AB3">
      <w:pPr>
        <w:pStyle w:val="a5"/>
        <w:ind w:leftChars="0" w:left="1890"/>
        <w:rPr>
          <w:kern w:val="0"/>
        </w:rPr>
      </w:pPr>
      <w:r w:rsidRPr="00DA4B28">
        <w:rPr>
          <w:rFonts w:hint="eastAsia"/>
          <w:kern w:val="0"/>
        </w:rPr>
        <w:t>なお</w:t>
      </w:r>
      <w:r w:rsidR="00486628" w:rsidRPr="00DA4B28">
        <w:rPr>
          <w:rFonts w:hint="eastAsia"/>
          <w:kern w:val="0"/>
        </w:rPr>
        <w:t>、</w:t>
      </w:r>
      <w:r w:rsidR="000B3433" w:rsidRPr="00DA4B28">
        <w:rPr>
          <w:rFonts w:hint="eastAsia"/>
          <w:kern w:val="0"/>
        </w:rPr>
        <w:t>参加申</w:t>
      </w:r>
      <w:r w:rsidR="00486628" w:rsidRPr="00DA4B28">
        <w:rPr>
          <w:rFonts w:hint="eastAsia"/>
          <w:kern w:val="0"/>
        </w:rPr>
        <w:t>込用紙</w:t>
      </w:r>
      <w:r w:rsidR="00457AB3" w:rsidRPr="00DA4B28">
        <w:rPr>
          <w:rFonts w:hint="eastAsia"/>
          <w:kern w:val="0"/>
        </w:rPr>
        <w:t>、</w:t>
      </w:r>
      <w:r w:rsidR="00486628" w:rsidRPr="00DA4B28">
        <w:rPr>
          <w:rFonts w:hint="eastAsia"/>
          <w:kern w:val="0"/>
        </w:rPr>
        <w:t>大学承認印は担当</w:t>
      </w:r>
      <w:r w:rsidR="00253D9F" w:rsidRPr="00DA4B28">
        <w:rPr>
          <w:rFonts w:hint="eastAsia"/>
          <w:kern w:val="0"/>
        </w:rPr>
        <w:t>者</w:t>
      </w:r>
      <w:r w:rsidR="00486628" w:rsidRPr="00DA4B28">
        <w:rPr>
          <w:rFonts w:hint="eastAsia"/>
          <w:kern w:val="0"/>
        </w:rPr>
        <w:t>個人印ではなく、管轄する大学部署の</w:t>
      </w:r>
      <w:r w:rsidR="00253D9F" w:rsidRPr="00DA4B28">
        <w:rPr>
          <w:rFonts w:hint="eastAsia"/>
          <w:kern w:val="0"/>
        </w:rPr>
        <w:t>角印を捺印</w:t>
      </w:r>
      <w:r w:rsidR="00982C8B" w:rsidRPr="00DA4B28">
        <w:rPr>
          <w:rFonts w:hint="eastAsia"/>
          <w:kern w:val="0"/>
        </w:rPr>
        <w:t>のこと</w:t>
      </w:r>
      <w:r w:rsidR="00813790">
        <w:rPr>
          <w:rFonts w:hint="eastAsia"/>
          <w:kern w:val="0"/>
        </w:rPr>
        <w:t>。また、様式Ⅰのもう</w:t>
      </w:r>
      <w:r w:rsidR="00813790">
        <w:rPr>
          <w:rFonts w:hint="eastAsia"/>
          <w:kern w:val="0"/>
        </w:rPr>
        <w:t>1</w:t>
      </w:r>
      <w:r w:rsidR="00813790">
        <w:rPr>
          <w:rFonts w:hint="eastAsia"/>
          <w:kern w:val="0"/>
        </w:rPr>
        <w:t>部は、</w:t>
      </w:r>
      <w:r w:rsidR="0055150C">
        <w:rPr>
          <w:rFonts w:hint="eastAsia"/>
          <w:kern w:val="0"/>
        </w:rPr>
        <w:t>データにて</w:t>
      </w:r>
      <w:r w:rsidR="0055150C" w:rsidRPr="0055150C">
        <w:rPr>
          <w:rFonts w:hint="eastAsia"/>
          <w:b/>
          <w:kern w:val="0"/>
          <w:u w:val="single"/>
        </w:rPr>
        <w:t>9</w:t>
      </w:r>
      <w:r w:rsidR="0055150C" w:rsidRPr="0055150C">
        <w:rPr>
          <w:rFonts w:hint="eastAsia"/>
          <w:b/>
          <w:kern w:val="0"/>
          <w:u w:val="single"/>
        </w:rPr>
        <w:t>月</w:t>
      </w:r>
      <w:r w:rsidR="0055150C" w:rsidRPr="0055150C">
        <w:rPr>
          <w:rFonts w:hint="eastAsia"/>
          <w:b/>
          <w:kern w:val="0"/>
          <w:u w:val="single"/>
        </w:rPr>
        <w:t>29</w:t>
      </w:r>
      <w:r w:rsidR="0055150C" w:rsidRPr="0055150C">
        <w:rPr>
          <w:rFonts w:hint="eastAsia"/>
          <w:b/>
          <w:kern w:val="0"/>
          <w:u w:val="single"/>
        </w:rPr>
        <w:t>日（金）</w:t>
      </w:r>
      <w:r w:rsidR="0055150C">
        <w:rPr>
          <w:rFonts w:hint="eastAsia"/>
          <w:kern w:val="0"/>
        </w:rPr>
        <w:t>までに大会事務局アドレス（</w:t>
      </w:r>
      <w:r w:rsidR="0055150C">
        <w:rPr>
          <w:rFonts w:hint="eastAsia"/>
          <w:kern w:val="0"/>
        </w:rPr>
        <w:t>takimoto@neptune.kanazawa-it.ac.jp</w:t>
      </w:r>
      <w:r w:rsidR="0055150C">
        <w:rPr>
          <w:rFonts w:hint="eastAsia"/>
          <w:kern w:val="0"/>
        </w:rPr>
        <w:t>）に</w:t>
      </w:r>
      <w:r w:rsidR="006F7410">
        <w:rPr>
          <w:rFonts w:hint="eastAsia"/>
          <w:kern w:val="0"/>
        </w:rPr>
        <w:t>メール送信する事。</w:t>
      </w:r>
    </w:p>
    <w:p w:rsidR="00AF2137" w:rsidRDefault="008E5AFA" w:rsidP="00D90171">
      <w:pPr>
        <w:pStyle w:val="a5"/>
        <w:ind w:leftChars="0" w:left="1530"/>
      </w:pPr>
      <w:r>
        <w:rPr>
          <w:rFonts w:hint="eastAsia"/>
        </w:rPr>
        <w:t>様式Ⅱ</w:t>
      </w:r>
      <w:r w:rsidR="00AF2137">
        <w:rPr>
          <w:rFonts w:hint="eastAsia"/>
        </w:rPr>
        <w:t xml:space="preserve">　指定印刷会社（田中昭文堂印刷株式会社）へ直接送付する事。</w:t>
      </w:r>
    </w:p>
    <w:p w:rsidR="00E319F7" w:rsidRDefault="00E319F7" w:rsidP="00D90171">
      <w:pPr>
        <w:pStyle w:val="a5"/>
        <w:ind w:leftChars="0" w:left="1530"/>
      </w:pPr>
      <w:r>
        <w:rPr>
          <w:rFonts w:hint="eastAsia"/>
        </w:rPr>
        <w:t>様式Ⅳ　指定保険会社（株式会社金沢ムラモト）</w:t>
      </w:r>
      <w:r w:rsidR="00813790">
        <w:rPr>
          <w:rFonts w:hint="eastAsia"/>
        </w:rPr>
        <w:t>へ</w:t>
      </w:r>
      <w:r>
        <w:rPr>
          <w:rFonts w:hint="eastAsia"/>
        </w:rPr>
        <w:t>直接申し込むこと。</w:t>
      </w:r>
    </w:p>
    <w:p w:rsidR="00AF2137" w:rsidRDefault="00AF2137" w:rsidP="00D90171">
      <w:pPr>
        <w:pStyle w:val="a5"/>
        <w:ind w:leftChars="0" w:left="1530"/>
      </w:pPr>
      <w:r>
        <w:rPr>
          <w:rFonts w:hint="eastAsia"/>
        </w:rPr>
        <w:lastRenderedPageBreak/>
        <w:t xml:space="preserve">様式Ⅴ　</w:t>
      </w:r>
      <w:r w:rsidRPr="00813790">
        <w:rPr>
          <w:rFonts w:hint="eastAsia"/>
          <w:b/>
          <w:u w:val="single"/>
        </w:rPr>
        <w:t>必ず</w:t>
      </w:r>
      <w:r w:rsidR="00813790">
        <w:rPr>
          <w:rFonts w:hint="eastAsia"/>
          <w:b/>
          <w:u w:val="single"/>
        </w:rPr>
        <w:t>確認して</w:t>
      </w:r>
      <w:r>
        <w:rPr>
          <w:rFonts w:hint="eastAsia"/>
        </w:rPr>
        <w:t>、インパルへ直接申し込むこと。</w:t>
      </w:r>
    </w:p>
    <w:p w:rsidR="00E319F7" w:rsidRDefault="00E319F7" w:rsidP="00D90171">
      <w:pPr>
        <w:pStyle w:val="a5"/>
        <w:ind w:leftChars="0" w:left="1530"/>
      </w:pPr>
    </w:p>
    <w:p w:rsidR="00F153A7" w:rsidRDefault="00F153A7" w:rsidP="00F153A7">
      <w:pPr>
        <w:pStyle w:val="a5"/>
        <w:ind w:leftChars="0" w:left="1530"/>
      </w:pPr>
      <w:r>
        <w:rPr>
          <w:rFonts w:hint="eastAsia"/>
        </w:rPr>
        <w:t xml:space="preserve">様式Ⅶ　</w:t>
      </w:r>
      <w:r w:rsidR="00AF2137">
        <w:rPr>
          <w:rFonts w:hint="eastAsia"/>
        </w:rPr>
        <w:t>指定旅行社（株式会社オールイントラベル）へ直接申し込むこと。</w:t>
      </w:r>
    </w:p>
    <w:p w:rsidR="00457AB3" w:rsidRDefault="00E319F7">
      <w:pPr>
        <w:rPr>
          <w:kern w:val="0"/>
        </w:rPr>
      </w:pPr>
      <w:r>
        <w:rPr>
          <w:rFonts w:hint="eastAsia"/>
          <w:kern w:val="0"/>
        </w:rPr>
        <w:t xml:space="preserve">　　　　　　　　様式Ⅲ、様式Ⅵ　</w:t>
      </w:r>
      <w:r w:rsidR="00813790">
        <w:rPr>
          <w:rFonts w:hint="eastAsia"/>
          <w:kern w:val="0"/>
        </w:rPr>
        <w:t>下記</w:t>
      </w:r>
      <w:r>
        <w:rPr>
          <w:rFonts w:hint="eastAsia"/>
          <w:kern w:val="0"/>
        </w:rPr>
        <w:t>大会事務局へ郵送してください。</w:t>
      </w:r>
    </w:p>
    <w:p w:rsidR="00457AB3" w:rsidRPr="00E319F7" w:rsidRDefault="00E319F7">
      <w:pPr>
        <w:rPr>
          <w:b/>
          <w:kern w:val="0"/>
          <w:u w:val="single"/>
        </w:rPr>
      </w:pPr>
      <w:r>
        <w:rPr>
          <w:rFonts w:hint="eastAsia"/>
          <w:kern w:val="0"/>
        </w:rPr>
        <w:t xml:space="preserve">　　　　　　　　</w:t>
      </w:r>
      <w:r w:rsidRPr="00E319F7">
        <w:rPr>
          <w:rFonts w:hint="eastAsia"/>
          <w:b/>
          <w:kern w:val="0"/>
          <w:u w:val="single"/>
        </w:rPr>
        <w:t>以上上記申込締切期日→平成</w:t>
      </w:r>
      <w:r w:rsidRPr="00E319F7">
        <w:rPr>
          <w:rFonts w:hint="eastAsia"/>
          <w:b/>
          <w:kern w:val="0"/>
          <w:u w:val="single"/>
        </w:rPr>
        <w:t>29</w:t>
      </w:r>
      <w:r w:rsidRPr="00E319F7">
        <w:rPr>
          <w:rFonts w:hint="eastAsia"/>
          <w:b/>
          <w:kern w:val="0"/>
          <w:u w:val="single"/>
        </w:rPr>
        <w:t>年</w:t>
      </w:r>
      <w:r w:rsidRPr="00E319F7">
        <w:rPr>
          <w:rFonts w:hint="eastAsia"/>
          <w:b/>
          <w:kern w:val="0"/>
          <w:u w:val="single"/>
        </w:rPr>
        <w:t>9</w:t>
      </w:r>
      <w:r w:rsidRPr="00E319F7">
        <w:rPr>
          <w:rFonts w:hint="eastAsia"/>
          <w:b/>
          <w:kern w:val="0"/>
          <w:u w:val="single"/>
        </w:rPr>
        <w:t>月</w:t>
      </w:r>
      <w:r w:rsidRPr="00E319F7">
        <w:rPr>
          <w:rFonts w:hint="eastAsia"/>
          <w:b/>
          <w:kern w:val="0"/>
          <w:u w:val="single"/>
        </w:rPr>
        <w:t>29</w:t>
      </w:r>
      <w:r w:rsidRPr="00E319F7">
        <w:rPr>
          <w:rFonts w:hint="eastAsia"/>
          <w:b/>
          <w:kern w:val="0"/>
          <w:u w:val="single"/>
        </w:rPr>
        <w:t>日（金）</w:t>
      </w:r>
    </w:p>
    <w:p w:rsidR="00457AB3" w:rsidRDefault="00457AB3">
      <w:pPr>
        <w:rPr>
          <w:kern w:val="0"/>
        </w:rPr>
      </w:pPr>
    </w:p>
    <w:p w:rsidR="00D645BE" w:rsidRDefault="00D645BE">
      <w:r w:rsidRPr="00F83C71">
        <w:rPr>
          <w:rFonts w:hint="eastAsia"/>
          <w:spacing w:val="81"/>
          <w:kern w:val="0"/>
          <w:fitText w:val="955" w:id="720624385"/>
        </w:rPr>
        <w:t>参加</w:t>
      </w:r>
      <w:r w:rsidRPr="00F83C71">
        <w:rPr>
          <w:rFonts w:hint="eastAsia"/>
          <w:kern w:val="0"/>
          <w:fitText w:val="955" w:id="720624385"/>
        </w:rPr>
        <w:t>料</w:t>
      </w:r>
      <w:r>
        <w:rPr>
          <w:rFonts w:hint="eastAsia"/>
        </w:rPr>
        <w:t xml:space="preserve">　</w:t>
      </w:r>
      <w:r w:rsidR="00F83C71">
        <w:rPr>
          <w:rFonts w:hint="eastAsia"/>
        </w:rPr>
        <w:t xml:space="preserve">　</w:t>
      </w:r>
      <w:r w:rsidR="000B5C16">
        <w:rPr>
          <w:rFonts w:hint="eastAsia"/>
        </w:rPr>
        <w:t xml:space="preserve">　</w:t>
      </w:r>
      <w:r w:rsidR="00B539C6">
        <w:rPr>
          <w:rFonts w:hint="eastAsia"/>
        </w:rPr>
        <w:t xml:space="preserve">１チーム　</w:t>
      </w:r>
      <w:r w:rsidR="00B539C6">
        <w:rPr>
          <w:rFonts w:hint="eastAsia"/>
        </w:rPr>
        <w:t>50,000</w:t>
      </w:r>
      <w:r>
        <w:rPr>
          <w:rFonts w:hint="eastAsia"/>
        </w:rPr>
        <w:t>円</w:t>
      </w:r>
    </w:p>
    <w:p w:rsidR="00486628" w:rsidRDefault="00517EF3" w:rsidP="00517EF3">
      <w:r>
        <w:rPr>
          <w:rFonts w:hint="eastAsia"/>
        </w:rPr>
        <w:t xml:space="preserve">振　込　先　　</w:t>
      </w:r>
      <w:r w:rsidR="000B5C16">
        <w:rPr>
          <w:rFonts w:hint="eastAsia"/>
        </w:rPr>
        <w:t xml:space="preserve">　</w:t>
      </w:r>
      <w:r w:rsidR="00B64B77">
        <w:rPr>
          <w:rFonts w:hint="eastAsia"/>
        </w:rPr>
        <w:t>参加料と傷害保険料</w:t>
      </w:r>
      <w:r w:rsidR="00486628">
        <w:rPr>
          <w:rFonts w:hint="eastAsia"/>
        </w:rPr>
        <w:t>の合計を次の口座へお振り込</w:t>
      </w:r>
      <w:r w:rsidR="00C53DA5">
        <w:rPr>
          <w:rFonts w:hint="eastAsia"/>
        </w:rPr>
        <w:t>むこと</w:t>
      </w:r>
      <w:r w:rsidR="00486628">
        <w:rPr>
          <w:rFonts w:hint="eastAsia"/>
        </w:rPr>
        <w:t>。</w:t>
      </w:r>
    </w:p>
    <w:p w:rsidR="00517EF3" w:rsidRPr="00DA4B28" w:rsidRDefault="00F13DA2" w:rsidP="00B539C6">
      <w:pPr>
        <w:ind w:left="840" w:firstLine="840"/>
      </w:pPr>
      <w:r w:rsidRPr="00DA4B28">
        <w:rPr>
          <w:rFonts w:hint="eastAsia"/>
          <w:kern w:val="0"/>
        </w:rPr>
        <w:t xml:space="preserve">北國銀行伏見台支店　普通　</w:t>
      </w:r>
      <w:r w:rsidRPr="00DA4B28">
        <w:rPr>
          <w:rFonts w:hint="eastAsia"/>
          <w:kern w:val="0"/>
        </w:rPr>
        <w:t>15341</w:t>
      </w:r>
      <w:r w:rsidRPr="00DA4B28">
        <w:rPr>
          <w:rFonts w:hint="eastAsia"/>
          <w:kern w:val="0"/>
        </w:rPr>
        <w:t xml:space="preserve">　</w:t>
      </w:r>
      <w:r w:rsidR="00517EF3" w:rsidRPr="00DA4B28">
        <w:rPr>
          <w:rFonts w:hint="eastAsia"/>
          <w:spacing w:val="34"/>
          <w:kern w:val="0"/>
          <w:fitText w:val="764" w:id="942383616"/>
        </w:rPr>
        <w:t>口座</w:t>
      </w:r>
      <w:r w:rsidR="00517EF3" w:rsidRPr="00DA4B28">
        <w:rPr>
          <w:rFonts w:hint="eastAsia"/>
          <w:kern w:val="0"/>
          <w:fitText w:val="764" w:id="942383616"/>
        </w:rPr>
        <w:t>名</w:t>
      </w:r>
      <w:r w:rsidR="004E0B0F" w:rsidRPr="00DA4B28">
        <w:rPr>
          <w:rFonts w:hint="eastAsia"/>
        </w:rPr>
        <w:t>：</w:t>
      </w:r>
      <w:r w:rsidR="00B64B77" w:rsidRPr="00DA4B28">
        <w:rPr>
          <w:rFonts w:hint="eastAsia"/>
        </w:rPr>
        <w:t>全日本インカレ</w:t>
      </w:r>
    </w:p>
    <w:p w:rsidR="00517EF3" w:rsidRPr="00517EF3" w:rsidRDefault="00517EF3" w:rsidP="00517EF3">
      <w:r>
        <w:rPr>
          <w:rFonts w:hint="eastAsia"/>
        </w:rPr>
        <w:t xml:space="preserve">　　　　　　　</w:t>
      </w:r>
      <w:r w:rsidR="000B5C16">
        <w:rPr>
          <w:rFonts w:hint="eastAsia"/>
        </w:rPr>
        <w:t xml:space="preserve">　</w:t>
      </w:r>
      <w:r w:rsidR="006C3E54">
        <w:rPr>
          <w:rFonts w:hint="eastAsia"/>
        </w:rPr>
        <w:t>※</w:t>
      </w:r>
      <w:r w:rsidR="000B5C16">
        <w:rPr>
          <w:rFonts w:hint="eastAsia"/>
        </w:rPr>
        <w:t xml:space="preserve">　</w:t>
      </w:r>
      <w:r w:rsidR="006C3E54">
        <w:rPr>
          <w:rFonts w:hint="eastAsia"/>
        </w:rPr>
        <w:t>振込</w:t>
      </w:r>
      <w:r>
        <w:rPr>
          <w:rFonts w:hint="eastAsia"/>
        </w:rPr>
        <w:t>に際して、</w:t>
      </w:r>
      <w:r w:rsidR="00BB436D">
        <w:rPr>
          <w:rFonts w:hint="eastAsia"/>
        </w:rPr>
        <w:t>必ず</w:t>
      </w:r>
      <w:r>
        <w:rPr>
          <w:rFonts w:hint="eastAsia"/>
        </w:rPr>
        <w:t>大学名で振り込むこと。男</w:t>
      </w:r>
      <w:r w:rsidR="00BB436D">
        <w:rPr>
          <w:rFonts w:hint="eastAsia"/>
        </w:rPr>
        <w:t>女参加大学の場合は、末尾に必ず男女の記載</w:t>
      </w:r>
    </w:p>
    <w:p w:rsidR="00517EF3" w:rsidRDefault="00517EF3">
      <w:r>
        <w:rPr>
          <w:rFonts w:hint="eastAsia"/>
        </w:rPr>
        <w:t xml:space="preserve">　　　　　　　　</w:t>
      </w:r>
      <w:r w:rsidR="000B5C16">
        <w:rPr>
          <w:rFonts w:hint="eastAsia"/>
        </w:rPr>
        <w:t xml:space="preserve">　　</w:t>
      </w:r>
      <w:r w:rsidR="00BB436D">
        <w:rPr>
          <w:rFonts w:hint="eastAsia"/>
        </w:rPr>
        <w:t>を</w:t>
      </w:r>
      <w:r>
        <w:rPr>
          <w:rFonts w:hint="eastAsia"/>
        </w:rPr>
        <w:t>すること</w:t>
      </w:r>
      <w:r w:rsidR="006C3E54">
        <w:rPr>
          <w:rFonts w:hint="eastAsia"/>
        </w:rPr>
        <w:t>。</w:t>
      </w:r>
    </w:p>
    <w:p w:rsidR="00517EF3" w:rsidRPr="00DA4B28" w:rsidRDefault="00517EF3">
      <w:r>
        <w:rPr>
          <w:rFonts w:hint="eastAsia"/>
        </w:rPr>
        <w:t xml:space="preserve">　　　　　　　</w:t>
      </w:r>
      <w:r w:rsidR="000B5C16">
        <w:rPr>
          <w:rFonts w:hint="eastAsia"/>
        </w:rPr>
        <w:t xml:space="preserve">　</w:t>
      </w:r>
      <w:r w:rsidR="006C3E54">
        <w:rPr>
          <w:rFonts w:hint="eastAsia"/>
        </w:rPr>
        <w:t>※</w:t>
      </w:r>
      <w:r w:rsidR="000B5C16">
        <w:rPr>
          <w:rFonts w:hint="eastAsia"/>
        </w:rPr>
        <w:t xml:space="preserve">　</w:t>
      </w:r>
      <w:r w:rsidR="006C3E54">
        <w:rPr>
          <w:rFonts w:hint="eastAsia"/>
        </w:rPr>
        <w:t>振込締切</w:t>
      </w:r>
      <w:r w:rsidR="00B539C6">
        <w:rPr>
          <w:rFonts w:hint="eastAsia"/>
        </w:rPr>
        <w:t>は</w:t>
      </w:r>
      <w:r w:rsidR="00B539C6" w:rsidRPr="00DA4B28">
        <w:rPr>
          <w:rFonts w:hint="eastAsia"/>
        </w:rPr>
        <w:t>、平成</w:t>
      </w:r>
      <w:r w:rsidR="0098361C" w:rsidRPr="00DA4B28">
        <w:rPr>
          <w:rFonts w:hint="eastAsia"/>
        </w:rPr>
        <w:t>２９</w:t>
      </w:r>
      <w:r w:rsidR="00B539C6" w:rsidRPr="00DA4B28">
        <w:rPr>
          <w:rFonts w:hint="eastAsia"/>
        </w:rPr>
        <w:t>年</w:t>
      </w:r>
      <w:r w:rsidR="00457AB3" w:rsidRPr="00DA4B28">
        <w:rPr>
          <w:rFonts w:hint="eastAsia"/>
        </w:rPr>
        <w:t>９</w:t>
      </w:r>
      <w:r w:rsidR="00B539C6" w:rsidRPr="00DA4B28">
        <w:rPr>
          <w:rFonts w:hint="eastAsia"/>
        </w:rPr>
        <w:t>月</w:t>
      </w:r>
      <w:r w:rsidR="00457AB3" w:rsidRPr="00DA4B28">
        <w:rPr>
          <w:rFonts w:hint="eastAsia"/>
        </w:rPr>
        <w:t>２９</w:t>
      </w:r>
      <w:r w:rsidR="00390C4A" w:rsidRPr="00DA4B28">
        <w:rPr>
          <w:rFonts w:hint="eastAsia"/>
        </w:rPr>
        <w:t>日（</w:t>
      </w:r>
      <w:r w:rsidR="00457AB3" w:rsidRPr="00DA4B28">
        <w:rPr>
          <w:rFonts w:hint="eastAsia"/>
        </w:rPr>
        <w:t>金</w:t>
      </w:r>
      <w:r w:rsidR="00390C4A" w:rsidRPr="00DA4B28">
        <w:t>）</w:t>
      </w:r>
      <w:r w:rsidRPr="00DA4B28">
        <w:rPr>
          <w:rFonts w:hint="eastAsia"/>
        </w:rPr>
        <w:t>とする。</w:t>
      </w:r>
    </w:p>
    <w:p w:rsidR="0098361C" w:rsidRDefault="00756A21" w:rsidP="000B5C16">
      <w:pPr>
        <w:ind w:left="1478" w:hangingChars="850" w:hanging="1478"/>
      </w:pPr>
      <w:r w:rsidRPr="00DA4B28">
        <w:rPr>
          <w:rFonts w:hint="eastAsia"/>
          <w:spacing w:val="2"/>
          <w:w w:val="90"/>
          <w:kern w:val="0"/>
          <w:fitText w:val="955" w:id="720624399"/>
        </w:rPr>
        <w:t>組み合わ</w:t>
      </w:r>
      <w:r w:rsidRPr="00DA4B28">
        <w:rPr>
          <w:rFonts w:hint="eastAsia"/>
          <w:spacing w:val="-2"/>
          <w:w w:val="90"/>
          <w:kern w:val="0"/>
          <w:fitText w:val="955" w:id="720624399"/>
        </w:rPr>
        <w:t>せ</w:t>
      </w:r>
      <w:r w:rsidR="00F83C71" w:rsidRPr="00DA4B28">
        <w:rPr>
          <w:rFonts w:hint="eastAsia"/>
        </w:rPr>
        <w:t xml:space="preserve">　　</w:t>
      </w:r>
      <w:r w:rsidR="000B5C16" w:rsidRPr="00DA4B28">
        <w:rPr>
          <w:rFonts w:hint="eastAsia"/>
        </w:rPr>
        <w:t xml:space="preserve">　</w:t>
      </w:r>
      <w:r w:rsidRPr="00DA4B28">
        <w:rPr>
          <w:rFonts w:hint="eastAsia"/>
        </w:rPr>
        <w:t>組み合わせ抽選は</w:t>
      </w:r>
      <w:r w:rsidR="0098361C" w:rsidRPr="00DA4B28">
        <w:rPr>
          <w:rFonts w:hint="eastAsia"/>
        </w:rPr>
        <w:t>、平成２</w:t>
      </w:r>
      <w:r w:rsidR="00457AB3" w:rsidRPr="00DA4B28">
        <w:rPr>
          <w:rFonts w:hint="eastAsia"/>
        </w:rPr>
        <w:t>９</w:t>
      </w:r>
      <w:r w:rsidR="00A43D9F" w:rsidRPr="00DA4B28">
        <w:rPr>
          <w:rFonts w:hint="eastAsia"/>
        </w:rPr>
        <w:t>年９</w:t>
      </w:r>
      <w:r w:rsidRPr="00DA4B28">
        <w:rPr>
          <w:rFonts w:hint="eastAsia"/>
        </w:rPr>
        <w:t>月</w:t>
      </w:r>
      <w:r w:rsidR="00457AB3" w:rsidRPr="00DA4B28">
        <w:rPr>
          <w:rFonts w:hint="eastAsia"/>
        </w:rPr>
        <w:t>３０</w:t>
      </w:r>
      <w:r w:rsidRPr="00DA4B28">
        <w:rPr>
          <w:rFonts w:hint="eastAsia"/>
        </w:rPr>
        <w:t>日</w:t>
      </w:r>
      <w:r w:rsidR="002D204B" w:rsidRPr="00DA4B28">
        <w:rPr>
          <w:rFonts w:hint="eastAsia"/>
        </w:rPr>
        <w:t>（</w:t>
      </w:r>
      <w:r w:rsidR="00457AB3" w:rsidRPr="00DA4B28">
        <w:rPr>
          <w:rFonts w:hint="eastAsia"/>
        </w:rPr>
        <w:t>土</w:t>
      </w:r>
      <w:r w:rsidR="002D204B" w:rsidRPr="00DA4B28">
        <w:t>）</w:t>
      </w:r>
      <w:r w:rsidRPr="00DA4B28">
        <w:rPr>
          <w:rFonts w:hint="eastAsia"/>
        </w:rPr>
        <w:t>に主催者が行い、</w:t>
      </w:r>
      <w:r w:rsidR="003E5197" w:rsidRPr="00DA4B28">
        <w:rPr>
          <w:rFonts w:hint="eastAsia"/>
        </w:rPr>
        <w:t>（</w:t>
      </w:r>
      <w:r w:rsidR="003E5197" w:rsidRPr="00DA4B28">
        <w:t>公財）</w:t>
      </w:r>
      <w:r w:rsidRPr="00DA4B28">
        <w:rPr>
          <w:rFonts w:hint="eastAsia"/>
        </w:rPr>
        <w:t>日本</w:t>
      </w:r>
      <w:r w:rsidR="002468BC" w:rsidRPr="00DA4B28">
        <w:rPr>
          <w:rFonts w:hint="eastAsia"/>
        </w:rPr>
        <w:t>ハンドボール協会および</w:t>
      </w:r>
      <w:r w:rsidR="00A43D9F" w:rsidRPr="00DA4B28">
        <w:rPr>
          <w:rFonts w:hint="eastAsia"/>
        </w:rPr>
        <w:t>北信越学連</w:t>
      </w:r>
      <w:r w:rsidR="00A43D9F" w:rsidRPr="00DA4B28">
        <w:rPr>
          <w:rFonts w:hint="eastAsia"/>
        </w:rPr>
        <w:t>HP</w:t>
      </w:r>
      <w:r w:rsidR="00A43D9F">
        <w:rPr>
          <w:rFonts w:hint="eastAsia"/>
        </w:rPr>
        <w:t>、関東学連</w:t>
      </w:r>
      <w:r w:rsidR="00A43D9F">
        <w:rPr>
          <w:rFonts w:hint="eastAsia"/>
        </w:rPr>
        <w:t>HP</w:t>
      </w:r>
      <w:r w:rsidR="00A43D9F">
        <w:rPr>
          <w:rFonts w:hint="eastAsia"/>
        </w:rPr>
        <w:t>等で公開する。</w:t>
      </w:r>
    </w:p>
    <w:p w:rsidR="00756A21" w:rsidRDefault="00756A21">
      <w:r w:rsidRPr="00A43D9F">
        <w:rPr>
          <w:rFonts w:hint="eastAsia"/>
          <w:spacing w:val="81"/>
          <w:kern w:val="0"/>
          <w:fitText w:val="955" w:id="720624398"/>
        </w:rPr>
        <w:t>諸会</w:t>
      </w:r>
      <w:r w:rsidRPr="00A43D9F">
        <w:rPr>
          <w:rFonts w:hint="eastAsia"/>
          <w:kern w:val="0"/>
          <w:fitText w:val="955" w:id="720624398"/>
        </w:rPr>
        <w:t>議</w:t>
      </w:r>
      <w:r>
        <w:rPr>
          <w:rFonts w:hint="eastAsia"/>
        </w:rPr>
        <w:t xml:space="preserve">　</w:t>
      </w:r>
      <w:r w:rsidR="00F83C71">
        <w:rPr>
          <w:rFonts w:hint="eastAsia"/>
        </w:rPr>
        <w:t xml:space="preserve">　</w:t>
      </w:r>
      <w:r w:rsidR="000B5C16">
        <w:rPr>
          <w:rFonts w:hint="eastAsia"/>
        </w:rPr>
        <w:t xml:space="preserve">　</w:t>
      </w:r>
      <w:r>
        <w:rPr>
          <w:rFonts w:hint="eastAsia"/>
        </w:rPr>
        <w:t>①</w:t>
      </w:r>
      <w:r w:rsidR="000B5C16">
        <w:rPr>
          <w:rFonts w:hint="eastAsia"/>
        </w:rPr>
        <w:t xml:space="preserve">　</w:t>
      </w:r>
      <w:r>
        <w:rPr>
          <w:rFonts w:hint="eastAsia"/>
        </w:rPr>
        <w:t>審判</w:t>
      </w:r>
      <w:r w:rsidR="00371D40">
        <w:rPr>
          <w:rFonts w:hint="eastAsia"/>
        </w:rPr>
        <w:t>TD</w:t>
      </w:r>
      <w:r>
        <w:rPr>
          <w:rFonts w:hint="eastAsia"/>
        </w:rPr>
        <w:t>会議</w:t>
      </w:r>
      <w:r w:rsidR="00371D40">
        <w:rPr>
          <w:rFonts w:hint="eastAsia"/>
        </w:rPr>
        <w:tab/>
      </w:r>
      <w:r w:rsidR="00B539C6">
        <w:t>11</w:t>
      </w:r>
      <w:r w:rsidR="00B539C6">
        <w:rPr>
          <w:rFonts w:hint="eastAsia"/>
        </w:rPr>
        <w:t>月</w:t>
      </w:r>
      <w:r w:rsidR="002468BC">
        <w:rPr>
          <w:rFonts w:hint="eastAsia"/>
        </w:rPr>
        <w:t>2</w:t>
      </w:r>
      <w:r w:rsidR="007E79FC">
        <w:rPr>
          <w:rFonts w:hint="eastAsia"/>
        </w:rPr>
        <w:t>日（木</w:t>
      </w:r>
      <w:r w:rsidR="00B539C6">
        <w:rPr>
          <w:rFonts w:hint="eastAsia"/>
        </w:rPr>
        <w:t>）</w:t>
      </w:r>
      <w:r w:rsidR="00B539C6">
        <w:rPr>
          <w:rFonts w:hint="eastAsia"/>
        </w:rPr>
        <w:t>1</w:t>
      </w:r>
      <w:r w:rsidR="00925D71">
        <w:rPr>
          <w:rFonts w:hint="eastAsia"/>
        </w:rPr>
        <w:t>3</w:t>
      </w:r>
      <w:r w:rsidR="00122405">
        <w:rPr>
          <w:rFonts w:hint="eastAsia"/>
        </w:rPr>
        <w:t xml:space="preserve">時より　</w:t>
      </w:r>
      <w:r w:rsidR="002468BC">
        <w:rPr>
          <w:rFonts w:hint="eastAsia"/>
        </w:rPr>
        <w:t>いしかわ総合スポーツセンター</w:t>
      </w:r>
    </w:p>
    <w:p w:rsidR="00756A21" w:rsidRDefault="00756A21" w:rsidP="00AA1745">
      <w:pPr>
        <w:pStyle w:val="a5"/>
        <w:numPr>
          <w:ilvl w:val="0"/>
          <w:numId w:val="7"/>
        </w:numPr>
        <w:ind w:leftChars="0"/>
      </w:pPr>
      <w:r>
        <w:rPr>
          <w:rFonts w:hint="eastAsia"/>
        </w:rPr>
        <w:t>代表者会議</w:t>
      </w:r>
      <w:r w:rsidR="000B5C16">
        <w:rPr>
          <w:rFonts w:hint="eastAsia"/>
        </w:rPr>
        <w:tab/>
      </w:r>
      <w:r w:rsidR="00B539C6">
        <w:t>11</w:t>
      </w:r>
      <w:r w:rsidR="00B539C6">
        <w:rPr>
          <w:rFonts w:hint="eastAsia"/>
        </w:rPr>
        <w:t>月</w:t>
      </w:r>
      <w:r w:rsidR="007E79FC">
        <w:rPr>
          <w:rFonts w:hint="eastAsia"/>
        </w:rPr>
        <w:t>2</w:t>
      </w:r>
      <w:r w:rsidR="007E79FC">
        <w:rPr>
          <w:rFonts w:hint="eastAsia"/>
        </w:rPr>
        <w:t>日（木</w:t>
      </w:r>
      <w:r w:rsidR="00B539C6">
        <w:rPr>
          <w:rFonts w:hint="eastAsia"/>
        </w:rPr>
        <w:t>）</w:t>
      </w:r>
      <w:r w:rsidR="00AA1745">
        <w:rPr>
          <w:rFonts w:hint="eastAsia"/>
        </w:rPr>
        <w:t>14</w:t>
      </w:r>
      <w:r w:rsidR="00122405">
        <w:rPr>
          <w:rFonts w:hint="eastAsia"/>
        </w:rPr>
        <w:t>時</w:t>
      </w:r>
      <w:r w:rsidR="00AA1745">
        <w:rPr>
          <w:rFonts w:hint="eastAsia"/>
        </w:rPr>
        <w:t>30</w:t>
      </w:r>
      <w:r w:rsidR="00AA1745">
        <w:rPr>
          <w:rFonts w:hint="eastAsia"/>
        </w:rPr>
        <w:t>分</w:t>
      </w:r>
      <w:r w:rsidR="00122405">
        <w:rPr>
          <w:rFonts w:hint="eastAsia"/>
        </w:rPr>
        <w:t xml:space="preserve">より　</w:t>
      </w:r>
      <w:r w:rsidR="00AA1745">
        <w:rPr>
          <w:rFonts w:hint="eastAsia"/>
        </w:rPr>
        <w:t>いしかわ総合スポーツセンター</w:t>
      </w:r>
    </w:p>
    <w:p w:rsidR="009048B0" w:rsidRPr="00AA1745" w:rsidRDefault="001B7AB1" w:rsidP="00F83C71">
      <w:pPr>
        <w:ind w:firstLineChars="700" w:firstLine="1338"/>
      </w:pPr>
      <w:r>
        <w:rPr>
          <w:rFonts w:hint="eastAsia"/>
        </w:rPr>
        <w:t xml:space="preserve">　　　　　　　　　　</w:t>
      </w:r>
      <w:r>
        <w:t xml:space="preserve"> </w:t>
      </w:r>
      <w:r w:rsidR="00AA1745">
        <w:rPr>
          <w:rFonts w:hint="eastAsia"/>
        </w:rPr>
        <w:t>〒</w:t>
      </w:r>
      <w:r w:rsidR="00AA1745">
        <w:rPr>
          <w:rFonts w:hint="eastAsia"/>
        </w:rPr>
        <w:t>920-0355</w:t>
      </w:r>
      <w:r w:rsidR="00AA1745">
        <w:rPr>
          <w:rFonts w:hint="eastAsia"/>
        </w:rPr>
        <w:t>石川県金沢市稚日野町北</w:t>
      </w:r>
      <w:r w:rsidR="00AA1745">
        <w:rPr>
          <w:rFonts w:hint="eastAsia"/>
        </w:rPr>
        <w:t>222</w:t>
      </w:r>
      <w:r w:rsidR="00AA1745">
        <w:rPr>
          <w:rFonts w:hint="eastAsia"/>
        </w:rPr>
        <w:t xml:space="preserve">　　</w:t>
      </w:r>
      <w:r w:rsidR="00AA1745">
        <w:rPr>
          <w:rFonts w:hint="eastAsia"/>
        </w:rPr>
        <w:t>076-268-2222</w:t>
      </w:r>
    </w:p>
    <w:p w:rsidR="00BA0441" w:rsidRPr="00BA0441" w:rsidRDefault="00756A21" w:rsidP="00BA0441">
      <w:pPr>
        <w:ind w:firstLineChars="800" w:firstLine="1530"/>
        <w:rPr>
          <w:color w:val="FF0000"/>
        </w:rPr>
      </w:pPr>
      <w:r>
        <w:rPr>
          <w:rFonts w:hint="eastAsia"/>
        </w:rPr>
        <w:t>※</w:t>
      </w:r>
      <w:r w:rsidR="000B5C16">
        <w:rPr>
          <w:rFonts w:hint="eastAsia"/>
        </w:rPr>
        <w:t xml:space="preserve">　</w:t>
      </w:r>
      <w:r w:rsidR="00B539C6">
        <w:rPr>
          <w:rFonts w:hint="eastAsia"/>
        </w:rPr>
        <w:t>代表者会議は各チーム</w:t>
      </w:r>
      <w:r w:rsidR="00B539C6">
        <w:rPr>
          <w:rFonts w:hint="eastAsia"/>
        </w:rPr>
        <w:t>2</w:t>
      </w:r>
      <w:r>
        <w:rPr>
          <w:rFonts w:hint="eastAsia"/>
        </w:rPr>
        <w:t>名出席とする。</w:t>
      </w:r>
    </w:p>
    <w:p w:rsidR="00756A21" w:rsidRDefault="00756A21">
      <w:r w:rsidRPr="00F83C71">
        <w:rPr>
          <w:rFonts w:hint="eastAsia"/>
          <w:w w:val="90"/>
          <w:kern w:val="0"/>
          <w:fitText w:val="955" w:id="720624397"/>
        </w:rPr>
        <w:t>開・閉会</w:t>
      </w:r>
      <w:r w:rsidRPr="00F83C71">
        <w:rPr>
          <w:rFonts w:hint="eastAsia"/>
          <w:spacing w:val="5"/>
          <w:w w:val="90"/>
          <w:kern w:val="0"/>
          <w:fitText w:val="955" w:id="720624397"/>
        </w:rPr>
        <w:t>式</w:t>
      </w:r>
      <w:r>
        <w:rPr>
          <w:rFonts w:hint="eastAsia"/>
        </w:rPr>
        <w:t xml:space="preserve">　</w:t>
      </w:r>
      <w:r w:rsidR="00F83C71">
        <w:rPr>
          <w:rFonts w:hint="eastAsia"/>
        </w:rPr>
        <w:t xml:space="preserve">　</w:t>
      </w:r>
      <w:r w:rsidR="000B5C16">
        <w:rPr>
          <w:rFonts w:hint="eastAsia"/>
        </w:rPr>
        <w:t xml:space="preserve">　</w:t>
      </w:r>
      <w:r>
        <w:rPr>
          <w:rFonts w:hint="eastAsia"/>
        </w:rPr>
        <w:t>①</w:t>
      </w:r>
      <w:r w:rsidR="000B5C16">
        <w:rPr>
          <w:rFonts w:hint="eastAsia"/>
        </w:rPr>
        <w:t xml:space="preserve">　</w:t>
      </w:r>
      <w:r>
        <w:rPr>
          <w:rFonts w:hint="eastAsia"/>
        </w:rPr>
        <w:t>開会式</w:t>
      </w:r>
      <w:r w:rsidR="00813790">
        <w:rPr>
          <w:rFonts w:hint="eastAsia"/>
        </w:rPr>
        <w:tab/>
      </w:r>
      <w:r w:rsidR="00813790">
        <w:rPr>
          <w:rFonts w:hint="eastAsia"/>
        </w:rPr>
        <w:t xml:space="preserve">　</w:t>
      </w:r>
      <w:r w:rsidR="00B539C6">
        <w:t>11</w:t>
      </w:r>
      <w:r w:rsidR="00B539C6">
        <w:rPr>
          <w:rFonts w:hint="eastAsia"/>
        </w:rPr>
        <w:t>月</w:t>
      </w:r>
      <w:r w:rsidR="00AA1745">
        <w:rPr>
          <w:rFonts w:hint="eastAsia"/>
        </w:rPr>
        <w:t>2</w:t>
      </w:r>
      <w:r w:rsidR="00AA1745">
        <w:rPr>
          <w:rFonts w:hint="eastAsia"/>
        </w:rPr>
        <w:t>日（木</w:t>
      </w:r>
      <w:r w:rsidR="00B539C6">
        <w:rPr>
          <w:rFonts w:hint="eastAsia"/>
        </w:rPr>
        <w:t>）</w:t>
      </w:r>
      <w:r w:rsidR="001B7AB1">
        <w:t>16</w:t>
      </w:r>
      <w:r w:rsidR="00122405">
        <w:rPr>
          <w:rFonts w:hint="eastAsia"/>
        </w:rPr>
        <w:t xml:space="preserve">時より　</w:t>
      </w:r>
      <w:r w:rsidR="00AA1745">
        <w:rPr>
          <w:rFonts w:hint="eastAsia"/>
        </w:rPr>
        <w:t>いしかわ総合スポーツセンター</w:t>
      </w:r>
    </w:p>
    <w:p w:rsidR="000B3433" w:rsidRDefault="00B539C6">
      <w:r>
        <w:rPr>
          <w:rFonts w:hint="eastAsia"/>
        </w:rPr>
        <w:t xml:space="preserve">　　　　　　　　　　　各チーム部員全員</w:t>
      </w:r>
      <w:r w:rsidR="00AB30BF" w:rsidRPr="00277D4B">
        <w:rPr>
          <w:rFonts w:hint="eastAsia"/>
          <w:u w:val="single"/>
        </w:rPr>
        <w:t>1</w:t>
      </w:r>
      <w:r w:rsidR="00AA1745">
        <w:rPr>
          <w:rFonts w:hint="eastAsia"/>
          <w:u w:val="single"/>
        </w:rPr>
        <w:t>5</w:t>
      </w:r>
      <w:r w:rsidR="000B3433" w:rsidRPr="00277D4B">
        <w:rPr>
          <w:rFonts w:hint="eastAsia"/>
          <w:u w:val="single"/>
        </w:rPr>
        <w:t>時</w:t>
      </w:r>
      <w:r w:rsidR="00AA1745">
        <w:rPr>
          <w:rFonts w:hint="eastAsia"/>
          <w:u w:val="single"/>
        </w:rPr>
        <w:t>30</w:t>
      </w:r>
      <w:r w:rsidR="00AA1745">
        <w:rPr>
          <w:rFonts w:hint="eastAsia"/>
          <w:u w:val="single"/>
        </w:rPr>
        <w:t>分</w:t>
      </w:r>
      <w:r w:rsidR="000B3433" w:rsidRPr="00AA1745">
        <w:rPr>
          <w:rFonts w:hint="eastAsia"/>
        </w:rPr>
        <w:t>までに</w:t>
      </w:r>
      <w:r w:rsidR="00AA1745" w:rsidRPr="00AA1745">
        <w:rPr>
          <w:rFonts w:hint="eastAsia"/>
        </w:rPr>
        <w:t>いしかわ総合スポーツセンターに集合する事。</w:t>
      </w:r>
    </w:p>
    <w:p w:rsidR="00B539C6" w:rsidRDefault="000B3433" w:rsidP="00414240">
      <w:pPr>
        <w:ind w:left="2103" w:hangingChars="1100" w:hanging="2103"/>
      </w:pPr>
      <w:r>
        <w:rPr>
          <w:rFonts w:hint="eastAsia"/>
        </w:rPr>
        <w:t xml:space="preserve">　　　　　　　　　　　</w:t>
      </w:r>
      <w:r w:rsidR="00391FD1">
        <w:rPr>
          <w:rFonts w:hint="eastAsia"/>
        </w:rPr>
        <w:t>統一された服装で参加のこと</w:t>
      </w:r>
      <w:r w:rsidR="000B5C16">
        <w:rPr>
          <w:rFonts w:hint="eastAsia"/>
        </w:rPr>
        <w:t>。</w:t>
      </w:r>
      <w:r w:rsidR="00C313F5">
        <w:rPr>
          <w:rFonts w:hint="eastAsia"/>
        </w:rPr>
        <w:t>着席場所等詳細は後日連絡。</w:t>
      </w:r>
    </w:p>
    <w:p w:rsidR="000B3433" w:rsidRDefault="000B5C16" w:rsidP="00391FD1">
      <w:pPr>
        <w:ind w:leftChars="1100" w:left="2103"/>
      </w:pPr>
      <w:r>
        <w:rPr>
          <w:rFonts w:hint="eastAsia"/>
        </w:rPr>
        <w:t>なお</w:t>
      </w:r>
      <w:r w:rsidR="000B3433">
        <w:rPr>
          <w:rFonts w:hint="eastAsia"/>
        </w:rPr>
        <w:t>、部旗と旗竿は各チーム持参のこと</w:t>
      </w:r>
      <w:r>
        <w:rPr>
          <w:rFonts w:hint="eastAsia"/>
        </w:rPr>
        <w:t>。</w:t>
      </w:r>
    </w:p>
    <w:p w:rsidR="00756A21" w:rsidRDefault="00756A21" w:rsidP="00AB30BF">
      <w:pPr>
        <w:ind w:firstLineChars="800" w:firstLine="1530"/>
      </w:pPr>
      <w:r>
        <w:rPr>
          <w:rFonts w:hint="eastAsia"/>
        </w:rPr>
        <w:t>②</w:t>
      </w:r>
      <w:r w:rsidR="000B5C16">
        <w:rPr>
          <w:rFonts w:hint="eastAsia"/>
        </w:rPr>
        <w:t xml:space="preserve">　</w:t>
      </w:r>
      <w:r>
        <w:rPr>
          <w:rFonts w:hint="eastAsia"/>
        </w:rPr>
        <w:t>閉会式</w:t>
      </w:r>
      <w:r w:rsidR="00813790">
        <w:rPr>
          <w:rFonts w:hint="eastAsia"/>
        </w:rPr>
        <w:tab/>
      </w:r>
      <w:r w:rsidR="00813790">
        <w:rPr>
          <w:rFonts w:hint="eastAsia"/>
        </w:rPr>
        <w:t xml:space="preserve">　</w:t>
      </w:r>
      <w:r w:rsidR="00B539C6">
        <w:t>11</w:t>
      </w:r>
      <w:r w:rsidR="00B539C6">
        <w:rPr>
          <w:rFonts w:hint="eastAsia"/>
        </w:rPr>
        <w:t>月</w:t>
      </w:r>
      <w:r w:rsidR="00AA1745">
        <w:rPr>
          <w:rFonts w:hint="eastAsia"/>
        </w:rPr>
        <w:t>7</w:t>
      </w:r>
      <w:r w:rsidR="00AA1745">
        <w:rPr>
          <w:rFonts w:hint="eastAsia"/>
        </w:rPr>
        <w:t>日（火</w:t>
      </w:r>
      <w:r w:rsidR="00122405">
        <w:rPr>
          <w:rFonts w:hint="eastAsia"/>
        </w:rPr>
        <w:t>）</w:t>
      </w:r>
      <w:r w:rsidR="00061EB9">
        <w:rPr>
          <w:rFonts w:hint="eastAsia"/>
        </w:rPr>
        <w:t>競技終了後</w:t>
      </w:r>
      <w:r w:rsidR="00122405">
        <w:rPr>
          <w:rFonts w:hint="eastAsia"/>
        </w:rPr>
        <w:t xml:space="preserve">　</w:t>
      </w:r>
      <w:r w:rsidR="00AA1745">
        <w:rPr>
          <w:rFonts w:hint="eastAsia"/>
        </w:rPr>
        <w:t>いしかわ総合スポーツセンター</w:t>
      </w:r>
    </w:p>
    <w:p w:rsidR="00756A21" w:rsidRDefault="00756A21" w:rsidP="00414240">
      <w:pPr>
        <w:ind w:firstLineChars="900" w:firstLine="1721"/>
      </w:pPr>
      <w:r>
        <w:rPr>
          <w:rFonts w:hint="eastAsia"/>
        </w:rPr>
        <w:t>※</w:t>
      </w:r>
      <w:r w:rsidR="000B5C16">
        <w:rPr>
          <w:rFonts w:hint="eastAsia"/>
        </w:rPr>
        <w:t xml:space="preserve">　</w:t>
      </w:r>
      <w:r w:rsidR="00C82272">
        <w:rPr>
          <w:rFonts w:hint="eastAsia"/>
        </w:rPr>
        <w:t>男女</w:t>
      </w:r>
      <w:r w:rsidR="00C82272">
        <w:rPr>
          <w:rFonts w:hint="eastAsia"/>
        </w:rPr>
        <w:t>3</w:t>
      </w:r>
      <w:r w:rsidR="00C82272">
        <w:rPr>
          <w:rFonts w:hint="eastAsia"/>
        </w:rPr>
        <w:t>位以上</w:t>
      </w:r>
      <w:r>
        <w:rPr>
          <w:rFonts w:hint="eastAsia"/>
        </w:rPr>
        <w:t>のチーム全員および優秀選手は参加すること。</w:t>
      </w:r>
    </w:p>
    <w:p w:rsidR="006B3871" w:rsidRPr="00BA0841" w:rsidRDefault="009048B0" w:rsidP="006B3871">
      <w:pPr>
        <w:ind w:right="-134"/>
        <w:rPr>
          <w:rFonts w:asciiTheme="minorEastAsia" w:hAnsiTheme="minorEastAsia"/>
          <w:szCs w:val="21"/>
        </w:rPr>
      </w:pPr>
      <w:r w:rsidRPr="00B35FA0">
        <w:rPr>
          <w:rFonts w:hint="eastAsia"/>
          <w:w w:val="86"/>
          <w:kern w:val="0"/>
          <w:sz w:val="22"/>
          <w:fitText w:val="955" w:id="723777024"/>
        </w:rPr>
        <w:t>交通・</w:t>
      </w:r>
      <w:r w:rsidR="00756A21" w:rsidRPr="00B35FA0">
        <w:rPr>
          <w:rFonts w:hint="eastAsia"/>
          <w:w w:val="86"/>
          <w:kern w:val="0"/>
          <w:sz w:val="22"/>
          <w:fitText w:val="955" w:id="723777024"/>
        </w:rPr>
        <w:t>宿泊</w:t>
      </w:r>
      <w:r w:rsidR="00756A21">
        <w:rPr>
          <w:rFonts w:hint="eastAsia"/>
        </w:rPr>
        <w:t xml:space="preserve">　</w:t>
      </w:r>
      <w:r w:rsidR="00F83C71">
        <w:rPr>
          <w:rFonts w:hint="eastAsia"/>
        </w:rPr>
        <w:t xml:space="preserve">　</w:t>
      </w:r>
      <w:r w:rsidR="000B5C16">
        <w:rPr>
          <w:rFonts w:hint="eastAsia"/>
        </w:rPr>
        <w:t xml:space="preserve">　</w:t>
      </w:r>
      <w:r w:rsidR="00B35FA0">
        <w:rPr>
          <w:rFonts w:hint="eastAsia"/>
        </w:rPr>
        <w:t>株式会社　オールイントラベル</w:t>
      </w:r>
    </w:p>
    <w:p w:rsidR="00C82272" w:rsidRDefault="006B3871" w:rsidP="00B35FA0">
      <w:pPr>
        <w:ind w:left="1622" w:right="-134" w:hanging="1800"/>
      </w:pPr>
      <w:r w:rsidRPr="00BA0841">
        <w:rPr>
          <w:rFonts w:asciiTheme="minorEastAsia" w:hAnsiTheme="minorEastAsia" w:hint="eastAsia"/>
          <w:szCs w:val="21"/>
          <w:lang w:eastAsia="zh-CN"/>
        </w:rPr>
        <w:t xml:space="preserve">　</w:t>
      </w:r>
      <w:r w:rsidR="00756A21" w:rsidRPr="00B35FA0">
        <w:rPr>
          <w:rFonts w:hint="eastAsia"/>
          <w:spacing w:val="19"/>
          <w:kern w:val="0"/>
          <w:fitText w:val="955" w:id="720624395"/>
        </w:rPr>
        <w:t>傷害保</w:t>
      </w:r>
      <w:r w:rsidR="00756A21" w:rsidRPr="00B35FA0">
        <w:rPr>
          <w:rFonts w:hint="eastAsia"/>
          <w:spacing w:val="1"/>
          <w:kern w:val="0"/>
          <w:fitText w:val="955" w:id="720624395"/>
        </w:rPr>
        <w:t>険</w:t>
      </w:r>
      <w:r w:rsidR="00756A21">
        <w:rPr>
          <w:rFonts w:hint="eastAsia"/>
        </w:rPr>
        <w:t xml:space="preserve">　</w:t>
      </w:r>
      <w:r w:rsidR="00F83C71">
        <w:rPr>
          <w:rFonts w:hint="eastAsia"/>
        </w:rPr>
        <w:t xml:space="preserve">　</w:t>
      </w:r>
      <w:r w:rsidR="000B5C16">
        <w:rPr>
          <w:rFonts w:hint="eastAsia"/>
        </w:rPr>
        <w:t xml:space="preserve">　</w:t>
      </w:r>
      <w:r w:rsidR="00C82272">
        <w:rPr>
          <w:rFonts w:hint="eastAsia"/>
        </w:rPr>
        <w:t>本大会に参加するチーム構成員（選手・学生役員は全員、役員・トレーナー・引率責任者は任意</w:t>
      </w:r>
      <w:r w:rsidR="00756A21">
        <w:rPr>
          <w:rFonts w:hint="eastAsia"/>
        </w:rPr>
        <w:t>）</w:t>
      </w:r>
      <w:r w:rsidR="00C82272">
        <w:rPr>
          <w:rFonts w:hint="eastAsia"/>
        </w:rPr>
        <w:t>は、</w:t>
      </w:r>
    </w:p>
    <w:p w:rsidR="00C82272" w:rsidRDefault="00C82272" w:rsidP="00C82272">
      <w:pPr>
        <w:ind w:firstLineChars="800" w:firstLine="1530"/>
      </w:pPr>
      <w:r>
        <w:rPr>
          <w:rFonts w:hint="eastAsia"/>
        </w:rPr>
        <w:t>下記により必ず傷害保険に加入しなければならない。</w:t>
      </w:r>
    </w:p>
    <w:p w:rsidR="00756A21" w:rsidRDefault="00C82272" w:rsidP="00C82272">
      <w:pPr>
        <w:ind w:firstLineChars="800" w:firstLine="1530"/>
      </w:pPr>
      <w:r>
        <w:rPr>
          <w:rFonts w:hint="eastAsia"/>
        </w:rPr>
        <w:t>保険料は</w:t>
      </w:r>
      <w:r>
        <w:rPr>
          <w:rFonts w:hint="eastAsia"/>
        </w:rPr>
        <w:t>1</w:t>
      </w:r>
      <w:r w:rsidR="005952A3">
        <w:rPr>
          <w:rFonts w:hint="eastAsia"/>
        </w:rPr>
        <w:t>名</w:t>
      </w:r>
      <w:r>
        <w:rPr>
          <w:rFonts w:hint="eastAsia"/>
        </w:rPr>
        <w:t>500</w:t>
      </w:r>
      <w:r w:rsidR="005952A3">
        <w:rPr>
          <w:rFonts w:hint="eastAsia"/>
        </w:rPr>
        <w:t>円で大会参加料と共に期日までに納入すること。</w:t>
      </w:r>
    </w:p>
    <w:p w:rsidR="00BA0841" w:rsidRPr="00925D71" w:rsidRDefault="00BA0841" w:rsidP="00925D71">
      <w:pPr>
        <w:pStyle w:val="a5"/>
        <w:numPr>
          <w:ilvl w:val="0"/>
          <w:numId w:val="8"/>
        </w:numPr>
        <w:ind w:leftChars="0" w:right="-134"/>
        <w:rPr>
          <w:rFonts w:asciiTheme="minorEastAsia" w:hAnsiTheme="minorEastAsia"/>
          <w:szCs w:val="21"/>
        </w:rPr>
      </w:pPr>
      <w:r w:rsidRPr="00925D71">
        <w:rPr>
          <w:rFonts w:asciiTheme="minorEastAsia" w:hAnsiTheme="minorEastAsia" w:hint="eastAsia"/>
          <w:szCs w:val="21"/>
        </w:rPr>
        <w:t>保険期間　大会前日から７日間（11月</w:t>
      </w:r>
      <w:r w:rsidR="00AA1745">
        <w:rPr>
          <w:rFonts w:asciiTheme="minorEastAsia" w:hAnsiTheme="minorEastAsia" w:hint="eastAsia"/>
          <w:szCs w:val="21"/>
        </w:rPr>
        <w:t>1</w:t>
      </w:r>
      <w:r w:rsidRPr="00925D71">
        <w:rPr>
          <w:rFonts w:asciiTheme="minorEastAsia" w:hAnsiTheme="minorEastAsia" w:hint="eastAsia"/>
          <w:szCs w:val="21"/>
        </w:rPr>
        <w:t>日から11月</w:t>
      </w:r>
      <w:r w:rsidR="00AA1745">
        <w:rPr>
          <w:rFonts w:asciiTheme="minorEastAsia" w:hAnsiTheme="minorEastAsia" w:hint="eastAsia"/>
          <w:szCs w:val="21"/>
        </w:rPr>
        <w:t>7</w:t>
      </w:r>
      <w:r w:rsidRPr="00925D71">
        <w:rPr>
          <w:rFonts w:asciiTheme="minorEastAsia" w:hAnsiTheme="minorEastAsia" w:hint="eastAsia"/>
          <w:szCs w:val="21"/>
        </w:rPr>
        <w:t>日）</w:t>
      </w:r>
    </w:p>
    <w:p w:rsidR="00BA0841" w:rsidRPr="00925D71" w:rsidRDefault="00BA0841" w:rsidP="00925D71">
      <w:pPr>
        <w:pStyle w:val="a5"/>
        <w:numPr>
          <w:ilvl w:val="0"/>
          <w:numId w:val="8"/>
        </w:numPr>
        <w:tabs>
          <w:tab w:val="left" w:pos="1980"/>
        </w:tabs>
        <w:ind w:leftChars="0" w:right="-134"/>
        <w:rPr>
          <w:rFonts w:asciiTheme="minorEastAsia" w:hAnsiTheme="minorEastAsia"/>
          <w:szCs w:val="21"/>
        </w:rPr>
      </w:pPr>
      <w:r w:rsidRPr="00925D71">
        <w:rPr>
          <w:rFonts w:asciiTheme="minorEastAsia" w:hAnsiTheme="minorEastAsia" w:hint="eastAsia"/>
          <w:szCs w:val="21"/>
        </w:rPr>
        <w:t>支払条件　本大会に参加するため自宅を出てから自宅に帰るまでに被った傷害。</w:t>
      </w:r>
    </w:p>
    <w:p w:rsidR="00BA0841" w:rsidRPr="00925D71" w:rsidRDefault="00AA1745" w:rsidP="00925D71">
      <w:pPr>
        <w:pStyle w:val="a5"/>
        <w:numPr>
          <w:ilvl w:val="0"/>
          <w:numId w:val="8"/>
        </w:numPr>
        <w:tabs>
          <w:tab w:val="left" w:pos="1980"/>
        </w:tabs>
        <w:ind w:leftChars="0" w:right="-134"/>
        <w:rPr>
          <w:rFonts w:asciiTheme="minorEastAsia" w:hAnsiTheme="minorEastAsia"/>
          <w:szCs w:val="21"/>
        </w:rPr>
      </w:pPr>
      <w:r>
        <w:rPr>
          <w:rFonts w:asciiTheme="minorEastAsia" w:hAnsiTheme="minorEastAsia" w:hint="eastAsia"/>
          <w:szCs w:val="21"/>
        </w:rPr>
        <w:t xml:space="preserve">保険金額　</w:t>
      </w:r>
      <w:r w:rsidR="001577B9">
        <w:rPr>
          <w:rFonts w:asciiTheme="minorEastAsia" w:hAnsiTheme="minorEastAsia" w:hint="eastAsia"/>
          <w:szCs w:val="21"/>
        </w:rPr>
        <w:t>６４７５千円</w:t>
      </w:r>
      <w:r w:rsidR="00BA0841" w:rsidRPr="00925D71">
        <w:rPr>
          <w:rFonts w:asciiTheme="minorEastAsia" w:hAnsiTheme="minorEastAsia" w:hint="eastAsia"/>
          <w:szCs w:val="21"/>
        </w:rPr>
        <w:t>（死亡、後遺傷害）</w:t>
      </w:r>
    </w:p>
    <w:p w:rsidR="00BA0841" w:rsidRPr="00BA0841" w:rsidRDefault="001577B9" w:rsidP="00925D71">
      <w:pPr>
        <w:tabs>
          <w:tab w:val="left" w:pos="1980"/>
        </w:tabs>
        <w:ind w:left="371" w:right="-134"/>
        <w:rPr>
          <w:rFonts w:asciiTheme="minorEastAsia" w:hAnsiTheme="minorEastAsia"/>
          <w:szCs w:val="21"/>
        </w:rPr>
      </w:pPr>
      <w:r>
        <w:rPr>
          <w:rFonts w:asciiTheme="minorEastAsia" w:hAnsiTheme="minorEastAsia" w:hint="eastAsia"/>
          <w:szCs w:val="21"/>
        </w:rPr>
        <w:t xml:space="preserve">　　　　　　　　通院の場合　１日　４</w:t>
      </w:r>
      <w:r w:rsidR="00BA0841" w:rsidRPr="00BA0841">
        <w:rPr>
          <w:rFonts w:asciiTheme="minorEastAsia" w:hAnsiTheme="minorEastAsia" w:hint="eastAsia"/>
          <w:szCs w:val="21"/>
        </w:rPr>
        <w:t>０００円　（９０日限度）</w:t>
      </w:r>
    </w:p>
    <w:p w:rsidR="00BA0841" w:rsidRPr="00BA0841" w:rsidRDefault="00AA1745" w:rsidP="00925D71">
      <w:pPr>
        <w:tabs>
          <w:tab w:val="left" w:pos="1980"/>
        </w:tabs>
        <w:ind w:left="371" w:right="-134"/>
        <w:rPr>
          <w:rFonts w:asciiTheme="minorEastAsia" w:hAnsiTheme="minorEastAsia"/>
          <w:szCs w:val="21"/>
        </w:rPr>
      </w:pPr>
      <w:r>
        <w:rPr>
          <w:rFonts w:asciiTheme="minorEastAsia" w:hAnsiTheme="minorEastAsia" w:hint="eastAsia"/>
          <w:szCs w:val="21"/>
        </w:rPr>
        <w:t xml:space="preserve">　　　　　　　　入院の場合　１日　１０</w:t>
      </w:r>
      <w:r w:rsidR="00BA0841" w:rsidRPr="00BA0841">
        <w:rPr>
          <w:rFonts w:asciiTheme="minorEastAsia" w:hAnsiTheme="minorEastAsia" w:hint="eastAsia"/>
          <w:szCs w:val="21"/>
        </w:rPr>
        <w:t>０００円　（１８０日限度）</w:t>
      </w:r>
    </w:p>
    <w:p w:rsidR="00BA0841" w:rsidRPr="00925D71" w:rsidRDefault="00BA0841" w:rsidP="00925D71">
      <w:pPr>
        <w:pStyle w:val="a5"/>
        <w:numPr>
          <w:ilvl w:val="0"/>
          <w:numId w:val="8"/>
        </w:numPr>
        <w:tabs>
          <w:tab w:val="left" w:pos="1980"/>
        </w:tabs>
        <w:ind w:leftChars="0" w:right="-134"/>
        <w:rPr>
          <w:rFonts w:asciiTheme="minorEastAsia" w:hAnsiTheme="minorEastAsia"/>
          <w:szCs w:val="21"/>
        </w:rPr>
      </w:pPr>
      <w:r w:rsidRPr="00925D71">
        <w:rPr>
          <w:rFonts w:asciiTheme="minorEastAsia" w:hAnsiTheme="minorEastAsia" w:hint="eastAsia"/>
          <w:szCs w:val="21"/>
        </w:rPr>
        <w:t>事故報告　事故が起きた場合、直ちに直接取扱代理店に連絡し、担当者の指示に従って手続きを行うこと。以後、取扱代理店が本人宛てに直接連絡する。</w:t>
      </w:r>
    </w:p>
    <w:p w:rsidR="00BA0841" w:rsidRPr="00925D71" w:rsidRDefault="00BA0841" w:rsidP="00925D71">
      <w:pPr>
        <w:pStyle w:val="a5"/>
        <w:numPr>
          <w:ilvl w:val="0"/>
          <w:numId w:val="8"/>
        </w:numPr>
        <w:ind w:leftChars="0"/>
        <w:rPr>
          <w:rFonts w:asciiTheme="minorEastAsia" w:hAnsiTheme="minorEastAsia"/>
          <w:szCs w:val="21"/>
        </w:rPr>
      </w:pPr>
      <w:r w:rsidRPr="00925D71">
        <w:rPr>
          <w:rFonts w:asciiTheme="minorEastAsia" w:hAnsiTheme="minorEastAsia" w:hint="eastAsia"/>
          <w:szCs w:val="21"/>
        </w:rPr>
        <w:t xml:space="preserve">保険会社　</w:t>
      </w:r>
      <w:r w:rsidR="00AA1745">
        <w:rPr>
          <w:rFonts w:asciiTheme="minorEastAsia" w:hAnsiTheme="minorEastAsia" w:hint="eastAsia"/>
          <w:szCs w:val="21"/>
        </w:rPr>
        <w:t>損害保険ジャパン日本興和株式会社</w:t>
      </w:r>
      <w:r w:rsidRPr="00925D71">
        <w:rPr>
          <w:rFonts w:asciiTheme="minorEastAsia" w:hAnsiTheme="minorEastAsia" w:hint="eastAsia"/>
          <w:szCs w:val="21"/>
        </w:rPr>
        <w:t xml:space="preserve">（取扱代理店　</w:t>
      </w:r>
      <w:r w:rsidR="00AA1745">
        <w:rPr>
          <w:rFonts w:asciiTheme="minorEastAsia" w:hAnsiTheme="minorEastAsia" w:hint="eastAsia"/>
          <w:szCs w:val="21"/>
        </w:rPr>
        <w:t>（株）金沢ムラモト　担当</w:t>
      </w:r>
      <w:r w:rsidR="007E79FC">
        <w:rPr>
          <w:rFonts w:asciiTheme="minorEastAsia" w:hAnsiTheme="minorEastAsia" w:hint="eastAsia"/>
          <w:szCs w:val="21"/>
        </w:rPr>
        <w:t>：村本）</w:t>
      </w:r>
    </w:p>
    <w:p w:rsidR="007E79FC" w:rsidRDefault="005952A3" w:rsidP="007E79FC">
      <w:pPr>
        <w:ind w:left="2119" w:hangingChars="600" w:hanging="2119"/>
      </w:pPr>
      <w:r w:rsidRPr="00F83C71">
        <w:rPr>
          <w:rFonts w:hint="eastAsia"/>
          <w:spacing w:val="81"/>
          <w:kern w:val="0"/>
          <w:fitText w:val="955" w:id="720624389"/>
        </w:rPr>
        <w:t>その</w:t>
      </w:r>
      <w:r w:rsidRPr="00F83C71">
        <w:rPr>
          <w:rFonts w:hint="eastAsia"/>
          <w:kern w:val="0"/>
          <w:fitText w:val="955" w:id="720624389"/>
        </w:rPr>
        <w:t>他</w:t>
      </w:r>
      <w:r>
        <w:rPr>
          <w:rFonts w:hint="eastAsia"/>
        </w:rPr>
        <w:t xml:space="preserve">　</w:t>
      </w:r>
      <w:r w:rsidR="00F83C71">
        <w:rPr>
          <w:rFonts w:hint="eastAsia"/>
        </w:rPr>
        <w:t xml:space="preserve">　</w:t>
      </w:r>
      <w:r w:rsidR="00AD0D0A">
        <w:rPr>
          <w:rFonts w:hint="eastAsia"/>
        </w:rPr>
        <w:t xml:space="preserve">　</w:t>
      </w:r>
      <w:r w:rsidR="002F7163">
        <w:rPr>
          <w:rFonts w:hint="eastAsia"/>
        </w:rPr>
        <w:t>※</w:t>
      </w:r>
      <w:r w:rsidR="00AD0D0A" w:rsidRPr="00925D71">
        <w:rPr>
          <w:rFonts w:hint="eastAsia"/>
        </w:rPr>
        <w:t xml:space="preserve">　</w:t>
      </w:r>
      <w:r w:rsidRPr="00925D71">
        <w:rPr>
          <w:rFonts w:hint="eastAsia"/>
        </w:rPr>
        <w:t>試合で登録しベンチに入る者は、必ず</w:t>
      </w:r>
      <w:r w:rsidR="00457AB3" w:rsidRPr="00414240">
        <w:rPr>
          <w:rFonts w:hint="eastAsia"/>
        </w:rPr>
        <w:t>、平成２９</w:t>
      </w:r>
      <w:r w:rsidR="0028743B" w:rsidRPr="00414240">
        <w:rPr>
          <w:rFonts w:hint="eastAsia"/>
        </w:rPr>
        <w:t>年度</w:t>
      </w:r>
      <w:r w:rsidRPr="00414240">
        <w:rPr>
          <w:rFonts w:hint="eastAsia"/>
        </w:rPr>
        <w:t>（</w:t>
      </w:r>
      <w:r w:rsidRPr="00925D71">
        <w:rPr>
          <w:rFonts w:hint="eastAsia"/>
        </w:rPr>
        <w:t>公財）日本</w:t>
      </w:r>
      <w:r w:rsidR="003E5197" w:rsidRPr="00925D71">
        <w:rPr>
          <w:rFonts w:hint="eastAsia"/>
        </w:rPr>
        <w:t>ハンドボール</w:t>
      </w:r>
      <w:r w:rsidR="007E79FC">
        <w:rPr>
          <w:rFonts w:hint="eastAsia"/>
        </w:rPr>
        <w:t>協会登録証を持</w:t>
      </w:r>
    </w:p>
    <w:p w:rsidR="007E79FC" w:rsidRDefault="007E79FC" w:rsidP="007E79FC">
      <w:pPr>
        <w:ind w:left="1147" w:hangingChars="600" w:hanging="1147"/>
      </w:pPr>
      <w:r>
        <w:rPr>
          <w:rFonts w:hint="eastAsia"/>
        </w:rPr>
        <w:t xml:space="preserve">　　　　　　　　　　参提出のこと</w:t>
      </w:r>
    </w:p>
    <w:p w:rsidR="005952A3" w:rsidRDefault="002F7163" w:rsidP="006F7410">
      <w:pPr>
        <w:ind w:leftChars="800" w:left="1912" w:hangingChars="200" w:hanging="382"/>
      </w:pPr>
      <w:r>
        <w:rPr>
          <w:rFonts w:hint="eastAsia"/>
        </w:rPr>
        <w:t>※</w:t>
      </w:r>
      <w:r w:rsidR="00AD0D0A">
        <w:rPr>
          <w:rFonts w:hint="eastAsia"/>
        </w:rPr>
        <w:t xml:space="preserve">　</w:t>
      </w:r>
      <w:r>
        <w:rPr>
          <w:rFonts w:hint="eastAsia"/>
        </w:rPr>
        <w:t>ユニフォーム</w:t>
      </w:r>
      <w:r w:rsidR="005952A3">
        <w:rPr>
          <w:rFonts w:hint="eastAsia"/>
        </w:rPr>
        <w:t>は</w:t>
      </w:r>
      <w:r w:rsidR="005952A3">
        <w:rPr>
          <w:rFonts w:hint="eastAsia"/>
        </w:rPr>
        <w:t>CP</w:t>
      </w:r>
      <w:r w:rsidR="005952A3">
        <w:rPr>
          <w:rFonts w:hint="eastAsia"/>
        </w:rPr>
        <w:t>用／</w:t>
      </w:r>
      <w:r w:rsidR="005952A3">
        <w:rPr>
          <w:rFonts w:hint="eastAsia"/>
        </w:rPr>
        <w:t>GK</w:t>
      </w:r>
      <w:r w:rsidR="00C82272">
        <w:rPr>
          <w:rFonts w:hint="eastAsia"/>
        </w:rPr>
        <w:t>用をそれぞれ</w:t>
      </w:r>
      <w:r w:rsidR="006F7410">
        <w:rPr>
          <w:rFonts w:hint="eastAsia"/>
        </w:rPr>
        <w:t>濃淡</w:t>
      </w:r>
      <w:r w:rsidR="00C82272">
        <w:rPr>
          <w:rFonts w:hint="eastAsia"/>
        </w:rPr>
        <w:t>2</w:t>
      </w:r>
      <w:r w:rsidR="00C82272">
        <w:rPr>
          <w:rFonts w:hint="eastAsia"/>
        </w:rPr>
        <w:t>色</w:t>
      </w:r>
      <w:r w:rsidR="006F7410">
        <w:rPr>
          <w:rFonts w:hint="eastAsia"/>
        </w:rPr>
        <w:t>以上</w:t>
      </w:r>
      <w:r w:rsidR="00C82272">
        <w:rPr>
          <w:rFonts w:hint="eastAsia"/>
        </w:rPr>
        <w:t>（</w:t>
      </w:r>
      <w:r w:rsidR="006F7410">
        <w:rPr>
          <w:rFonts w:hint="eastAsia"/>
        </w:rPr>
        <w:t>２色は必須、一色では大会参加できません）</w:t>
      </w:r>
      <w:r w:rsidR="000F6881">
        <w:rPr>
          <w:rFonts w:hint="eastAsia"/>
        </w:rPr>
        <w:t>登録のこと。</w:t>
      </w:r>
    </w:p>
    <w:p w:rsidR="000F6881" w:rsidRDefault="002F7163" w:rsidP="00A56338">
      <w:pPr>
        <w:ind w:leftChars="800" w:left="1912" w:hangingChars="200" w:hanging="382"/>
      </w:pPr>
      <w:r>
        <w:rPr>
          <w:rFonts w:hint="eastAsia"/>
        </w:rPr>
        <w:t>※</w:t>
      </w:r>
      <w:r w:rsidR="00A56338">
        <w:rPr>
          <w:rFonts w:hint="eastAsia"/>
        </w:rPr>
        <w:t xml:space="preserve">　</w:t>
      </w:r>
      <w:r w:rsidR="000F6881">
        <w:rPr>
          <w:rFonts w:hint="eastAsia"/>
        </w:rPr>
        <w:t>ユニフォームの</w:t>
      </w:r>
      <w:r w:rsidR="0052439D">
        <w:rPr>
          <w:rFonts w:hint="eastAsia"/>
        </w:rPr>
        <w:t>色の確認は、第１試合は試合開始３０分前、第二試合以降は、前の試合の前半終了直後に記録席前で行う。登録されたすべての種類のユニフォームを持参する事。調整がつかない場合は、各大学のトーナメントの数字が大きいチームが変更すること。</w:t>
      </w:r>
    </w:p>
    <w:p w:rsidR="0052439D" w:rsidRDefault="00A56338" w:rsidP="00A56338">
      <w:pPr>
        <w:ind w:firstLineChars="800" w:firstLine="1530"/>
      </w:pPr>
      <w:r>
        <w:rPr>
          <w:rFonts w:hint="eastAsia"/>
        </w:rPr>
        <w:t xml:space="preserve">※　</w:t>
      </w:r>
      <w:r w:rsidR="0052439D">
        <w:rPr>
          <w:rFonts w:hint="eastAsia"/>
        </w:rPr>
        <w:t>ベンチ入りする登録役員は、相手チーム</w:t>
      </w:r>
      <w:r w:rsidR="0052439D">
        <w:rPr>
          <w:rFonts w:hint="eastAsia"/>
        </w:rPr>
        <w:t>CP</w:t>
      </w:r>
      <w:r w:rsidR="0052439D">
        <w:rPr>
          <w:rFonts w:hint="eastAsia"/>
        </w:rPr>
        <w:t>ユニフォームと同色及び同系色の着衣を禁止する。</w:t>
      </w:r>
    </w:p>
    <w:p w:rsidR="0052439D" w:rsidRDefault="00813790" w:rsidP="0052439D">
      <w:pPr>
        <w:pStyle w:val="a5"/>
        <w:ind w:leftChars="0" w:left="1890"/>
      </w:pPr>
      <w:r>
        <w:rPr>
          <w:rFonts w:hint="eastAsia"/>
        </w:rPr>
        <w:t>着替えるか</w:t>
      </w:r>
      <w:r w:rsidR="0052439D">
        <w:rPr>
          <w:rFonts w:hint="eastAsia"/>
        </w:rPr>
        <w:t>、違う色のビブス等で対応する事。</w:t>
      </w:r>
    </w:p>
    <w:p w:rsidR="0052439D" w:rsidRPr="00A56338" w:rsidRDefault="00A56338" w:rsidP="00A56338">
      <w:pPr>
        <w:ind w:leftChars="800" w:left="1912" w:hangingChars="200" w:hanging="382"/>
        <w:rPr>
          <w:b/>
        </w:rPr>
      </w:pPr>
      <w:r>
        <w:rPr>
          <w:rFonts w:hint="eastAsia"/>
        </w:rPr>
        <w:t>※</w:t>
      </w:r>
      <w:r w:rsidR="00813790">
        <w:rPr>
          <w:rFonts w:hint="eastAsia"/>
        </w:rPr>
        <w:t xml:space="preserve">　短パンの</w:t>
      </w:r>
      <w:r w:rsidR="0052439D">
        <w:rPr>
          <w:rFonts w:hint="eastAsia"/>
        </w:rPr>
        <w:t>下に着用するサイクリングパンツ・ユニフォームの下に着用するアンダーシャツは、</w:t>
      </w:r>
      <w:r w:rsidR="002F7163">
        <w:rPr>
          <w:rFonts w:hint="eastAsia"/>
        </w:rPr>
        <w:t>それぞれ</w:t>
      </w:r>
      <w:r w:rsidR="0052439D">
        <w:rPr>
          <w:rFonts w:hint="eastAsia"/>
        </w:rPr>
        <w:t>において見える場合は、短パンの色、ユニフォームの基調となる色と同色でなくてはならない。</w:t>
      </w:r>
      <w:r w:rsidR="002F7163">
        <w:rPr>
          <w:rFonts w:hint="eastAsia"/>
        </w:rPr>
        <w:t>また、着用する全員が同一形式のものを着用すること。尚、従来認められていなかった選手</w:t>
      </w:r>
      <w:r>
        <w:rPr>
          <w:rFonts w:hint="eastAsia"/>
        </w:rPr>
        <w:t>の一部</w:t>
      </w:r>
      <w:r w:rsidR="00813790">
        <w:rPr>
          <w:rFonts w:hint="eastAsia"/>
        </w:rPr>
        <w:t>数名が着用し、他は着用しないということを認める。</w:t>
      </w:r>
    </w:p>
    <w:p w:rsidR="002F7163" w:rsidRDefault="002F7163" w:rsidP="002F7163">
      <w:pPr>
        <w:pStyle w:val="a5"/>
        <w:ind w:leftChars="0" w:left="1890"/>
      </w:pPr>
      <w:r>
        <w:rPr>
          <w:rFonts w:hint="eastAsia"/>
        </w:rPr>
        <w:t>尚、短パン、ユニフォームから見えないということで、異色のアンダーウェア・サイクリングパンツを着用する場合、走ること、倒れることでたびたび見えるような場合は、審判員・役員から履き替えまたは見えないようにとの指導が入るので、従うこと。</w:t>
      </w:r>
    </w:p>
    <w:p w:rsidR="00BE389E" w:rsidRPr="00BE389E" w:rsidRDefault="00BE389E" w:rsidP="00BE389E">
      <w:pPr>
        <w:ind w:left="1920" w:hangingChars="1000" w:hanging="1920"/>
      </w:pPr>
      <w:r>
        <w:rPr>
          <w:rFonts w:hint="eastAsia"/>
          <w:b/>
        </w:rPr>
        <w:t xml:space="preserve">　　　　　　　</w:t>
      </w:r>
      <w:r w:rsidRPr="00BE389E">
        <w:rPr>
          <w:rFonts w:hint="eastAsia"/>
        </w:rPr>
        <w:t xml:space="preserve">　※　靴下は、全員が同じ形状で、同色のこと。更にコンプレッションソックスは、個々で使用しても構</w:t>
      </w:r>
      <w:r w:rsidRPr="00BE389E">
        <w:rPr>
          <w:rFonts w:hint="eastAsia"/>
        </w:rPr>
        <w:lastRenderedPageBreak/>
        <w:t>わないが、靴下と同色でなくてはならない。</w:t>
      </w:r>
    </w:p>
    <w:p w:rsidR="00BE389E" w:rsidRPr="00BE389E" w:rsidRDefault="00BE389E" w:rsidP="00BE389E">
      <w:pPr>
        <w:ind w:left="1912" w:hangingChars="1000" w:hanging="1912"/>
      </w:pPr>
      <w:r w:rsidRPr="00BE389E">
        <w:rPr>
          <w:rFonts w:hint="eastAsia"/>
        </w:rPr>
        <w:t xml:space="preserve">　　　　　　　　※　サポーター（表面の金具やプラスチック類が露出しているものは不可）として使用できるものは、膝、肘、足首各部位を覆うものは許可する。ただし、肘当てのサポーター</w:t>
      </w:r>
      <w:r w:rsidR="0072369B">
        <w:rPr>
          <w:rFonts w:hint="eastAsia"/>
        </w:rPr>
        <w:t>で、</w:t>
      </w:r>
      <w:r w:rsidRPr="00BE389E">
        <w:rPr>
          <w:rFonts w:hint="eastAsia"/>
        </w:rPr>
        <w:t>厚いクッションが外側に出ているものは認めない。また、複数の部位を覆う用品はウェアーとして扱われ、使用できない。アームスリーブズの使用は認められない。尚、サポーターにメーカーロゴが大きく表記されているグッズの着用は認められない。</w:t>
      </w:r>
    </w:p>
    <w:p w:rsidR="005952A3" w:rsidRPr="0072369B" w:rsidRDefault="0072369B" w:rsidP="0072369B">
      <w:pPr>
        <w:ind w:firstLineChars="800" w:firstLine="1530"/>
      </w:pPr>
      <w:r>
        <w:rPr>
          <w:rFonts w:hint="eastAsia"/>
        </w:rPr>
        <w:t>※</w:t>
      </w:r>
      <w:r w:rsidR="00AD0D0A" w:rsidRPr="0072369B">
        <w:rPr>
          <w:rFonts w:hint="eastAsia"/>
        </w:rPr>
        <w:t xml:space="preserve">　</w:t>
      </w:r>
      <w:r w:rsidR="005952A3" w:rsidRPr="0072369B">
        <w:rPr>
          <w:rFonts w:hint="eastAsia"/>
        </w:rPr>
        <w:t>シューズは屋内、屋外それぞれ専用のシューズを必ず準備すること。</w:t>
      </w:r>
    </w:p>
    <w:p w:rsidR="005952A3" w:rsidRPr="00C53DA5" w:rsidRDefault="0072369B" w:rsidP="0072369B">
      <w:pPr>
        <w:ind w:firstLineChars="800" w:firstLine="1530"/>
      </w:pPr>
      <w:r>
        <w:rPr>
          <w:rFonts w:hint="eastAsia"/>
        </w:rPr>
        <w:t>※</w:t>
      </w:r>
      <w:r>
        <w:rPr>
          <w:rFonts w:hint="eastAsia"/>
        </w:rPr>
        <w:t xml:space="preserve">  </w:t>
      </w:r>
      <w:r w:rsidR="00AB30BF" w:rsidRPr="0072369B">
        <w:rPr>
          <w:rFonts w:hint="eastAsia"/>
          <w:u w:val="wave"/>
        </w:rPr>
        <w:t>松ヤニ</w:t>
      </w:r>
      <w:r w:rsidR="00C53DA5" w:rsidRPr="0072369B">
        <w:rPr>
          <w:rFonts w:hint="eastAsia"/>
          <w:u w:val="wave"/>
        </w:rPr>
        <w:t>及び松ヤニスプレーに類するものの使用を禁止する</w:t>
      </w:r>
      <w:r w:rsidR="00AB30BF" w:rsidRPr="0072369B">
        <w:rPr>
          <w:rFonts w:hint="eastAsia"/>
          <w:u w:val="wave"/>
        </w:rPr>
        <w:t>（</w:t>
      </w:r>
      <w:r w:rsidR="00C53DA5" w:rsidRPr="0072369B">
        <w:rPr>
          <w:rFonts w:hint="eastAsia"/>
          <w:u w:val="wave"/>
        </w:rPr>
        <w:t>両面テープのみ</w:t>
      </w:r>
      <w:r w:rsidR="005952A3" w:rsidRPr="0072369B">
        <w:rPr>
          <w:rFonts w:hint="eastAsia"/>
          <w:u w:val="wave"/>
        </w:rPr>
        <w:t>使用</w:t>
      </w:r>
      <w:r w:rsidR="00C53DA5" w:rsidRPr="0072369B">
        <w:rPr>
          <w:rFonts w:hint="eastAsia"/>
          <w:u w:val="wave"/>
        </w:rPr>
        <w:t>可</w:t>
      </w:r>
      <w:r w:rsidR="005952A3" w:rsidRPr="0072369B">
        <w:rPr>
          <w:rFonts w:hint="eastAsia"/>
          <w:u w:val="wave"/>
        </w:rPr>
        <w:t>）</w:t>
      </w:r>
      <w:r w:rsidR="00C82272" w:rsidRPr="0072369B">
        <w:rPr>
          <w:rFonts w:hint="eastAsia"/>
          <w:u w:val="wave"/>
        </w:rPr>
        <w:t>。</w:t>
      </w:r>
    </w:p>
    <w:p w:rsidR="005952A3" w:rsidRDefault="0072369B" w:rsidP="0072369B">
      <w:pPr>
        <w:ind w:leftChars="800" w:left="1912" w:hangingChars="200" w:hanging="382"/>
      </w:pPr>
      <w:r>
        <w:rPr>
          <w:rFonts w:hint="eastAsia"/>
        </w:rPr>
        <w:t xml:space="preserve">※　</w:t>
      </w:r>
      <w:r w:rsidR="005952A3">
        <w:rPr>
          <w:rFonts w:hint="eastAsia"/>
        </w:rPr>
        <w:t>大会参加に際しては、健康管理</w:t>
      </w:r>
      <w:r w:rsidR="006F7410">
        <w:rPr>
          <w:rFonts w:hint="eastAsia"/>
        </w:rPr>
        <w:t>に留意し大会に臨むこと</w:t>
      </w:r>
      <w:r w:rsidR="000F6881">
        <w:rPr>
          <w:rFonts w:hint="eastAsia"/>
        </w:rPr>
        <w:t>。</w:t>
      </w:r>
      <w:r w:rsidR="006F7410">
        <w:rPr>
          <w:rFonts w:hint="eastAsia"/>
        </w:rPr>
        <w:t>尚、全日本学連・主管学連・大会事務局とも一切の責任を負わない（</w:t>
      </w:r>
      <w:r w:rsidR="000F6881">
        <w:rPr>
          <w:rFonts w:hint="eastAsia"/>
        </w:rPr>
        <w:t>平成</w:t>
      </w:r>
      <w:r w:rsidR="006F7410">
        <w:rPr>
          <w:rFonts w:hint="eastAsia"/>
        </w:rPr>
        <w:t>２３</w:t>
      </w:r>
      <w:r w:rsidR="000F6881">
        <w:rPr>
          <w:rFonts w:hint="eastAsia"/>
        </w:rPr>
        <w:t>年</w:t>
      </w:r>
      <w:r w:rsidR="006F7410">
        <w:rPr>
          <w:rFonts w:hint="eastAsia"/>
        </w:rPr>
        <w:t>６</w:t>
      </w:r>
      <w:r w:rsidR="000F6881">
        <w:rPr>
          <w:rFonts w:hint="eastAsia"/>
        </w:rPr>
        <w:t>月全日本学連第１回総合役員会決定事項）</w:t>
      </w:r>
    </w:p>
    <w:p w:rsidR="005952A3" w:rsidRDefault="0072369B" w:rsidP="0072369B">
      <w:pPr>
        <w:ind w:leftChars="800" w:left="1912" w:hangingChars="200" w:hanging="382"/>
      </w:pPr>
      <w:r>
        <w:rPr>
          <w:rFonts w:hint="eastAsia"/>
        </w:rPr>
        <w:t>※</w:t>
      </w:r>
      <w:r w:rsidR="00AD0D0A">
        <w:rPr>
          <w:rFonts w:hint="eastAsia"/>
        </w:rPr>
        <w:t xml:space="preserve">　</w:t>
      </w:r>
      <w:r w:rsidR="005952A3">
        <w:rPr>
          <w:rFonts w:hint="eastAsia"/>
        </w:rPr>
        <w:t>顔面</w:t>
      </w:r>
      <w:r w:rsidR="000F6881">
        <w:rPr>
          <w:rFonts w:hint="eastAsia"/>
        </w:rPr>
        <w:t>（フルフェイス）マスクについては、いかなる素材であっても使用は認められていないが、メガネタイプやソフトゴーグル、ノースガードなど形状、材質によっては認められることもあるの</w:t>
      </w:r>
      <w:r w:rsidR="00813790">
        <w:rPr>
          <w:rFonts w:hint="eastAsia"/>
        </w:rPr>
        <w:t>で、事前に大会本部に問い合わせて（大会申込時に写真同封し大会本部</w:t>
      </w:r>
      <w:r w:rsidR="000F6881">
        <w:rPr>
          <w:rFonts w:hint="eastAsia"/>
        </w:rPr>
        <w:t>に使用許可申請をして）使用許可を取り、試合当日、審判員に確認してもらう。</w:t>
      </w:r>
    </w:p>
    <w:p w:rsidR="0072369B" w:rsidRPr="0072369B" w:rsidRDefault="0072369B" w:rsidP="0072369B">
      <w:pPr>
        <w:ind w:leftChars="800" w:left="1914" w:hangingChars="200" w:hanging="384"/>
        <w:rPr>
          <w:b/>
          <w:u w:val="single"/>
        </w:rPr>
      </w:pPr>
      <w:r w:rsidRPr="0072369B">
        <w:rPr>
          <w:rFonts w:hint="eastAsia"/>
          <w:b/>
          <w:u w:val="single"/>
        </w:rPr>
        <w:t>※　以上の申し合わせ事項・注意事項をチーム全員で認識し厳守する事。</w:t>
      </w:r>
    </w:p>
    <w:p w:rsidR="005952A3" w:rsidRDefault="0072369B" w:rsidP="0072369B">
      <w:pPr>
        <w:ind w:firstLineChars="800" w:firstLine="1530"/>
      </w:pPr>
      <w:r>
        <w:rPr>
          <w:rFonts w:hint="eastAsia"/>
        </w:rPr>
        <w:t xml:space="preserve">※　</w:t>
      </w:r>
      <w:r w:rsidR="005952A3">
        <w:rPr>
          <w:rFonts w:hint="eastAsia"/>
        </w:rPr>
        <w:t>本大会はドーピング防止活動に賛同し、積極的にこの活動を行ってい</w:t>
      </w:r>
      <w:r w:rsidR="00F40B5F">
        <w:rPr>
          <w:rFonts w:hint="eastAsia"/>
        </w:rPr>
        <w:t>る</w:t>
      </w:r>
      <w:r w:rsidR="005952A3">
        <w:rPr>
          <w:rFonts w:hint="eastAsia"/>
        </w:rPr>
        <w:t>。</w:t>
      </w:r>
    </w:p>
    <w:p w:rsidR="008708F7" w:rsidRDefault="0072369B" w:rsidP="0072369B">
      <w:pPr>
        <w:ind w:firstLineChars="800" w:firstLine="1530"/>
      </w:pPr>
      <w:r>
        <w:rPr>
          <w:rFonts w:hint="eastAsia"/>
        </w:rPr>
        <w:t xml:space="preserve">※　</w:t>
      </w:r>
      <w:r w:rsidR="00001BAE">
        <w:rPr>
          <w:rFonts w:hint="eastAsia"/>
        </w:rPr>
        <w:t>本大会の男女１・２位のチームは、</w:t>
      </w:r>
      <w:r w:rsidR="00457AB3" w:rsidRPr="00DA4B28">
        <w:rPr>
          <w:rFonts w:hint="eastAsia"/>
        </w:rPr>
        <w:t>１２</w:t>
      </w:r>
      <w:r w:rsidR="00001BAE" w:rsidRPr="00DA4B28">
        <w:rPr>
          <w:rFonts w:hint="eastAsia"/>
        </w:rPr>
        <w:t>月</w:t>
      </w:r>
      <w:r w:rsidR="00457AB3" w:rsidRPr="00DA4B28">
        <w:rPr>
          <w:rFonts w:hint="eastAsia"/>
        </w:rPr>
        <w:t>１９日から大阪府</w:t>
      </w:r>
      <w:r w:rsidR="00001BAE">
        <w:rPr>
          <w:rFonts w:hint="eastAsia"/>
        </w:rPr>
        <w:t>で行われる日本選手権</w:t>
      </w:r>
      <w:r w:rsidR="00277D4B">
        <w:rPr>
          <w:rFonts w:hint="eastAsia"/>
        </w:rPr>
        <w:t>に全日本学生</w:t>
      </w:r>
    </w:p>
    <w:p w:rsidR="00277D4B" w:rsidRDefault="008708F7" w:rsidP="008708F7">
      <w:pPr>
        <w:pStyle w:val="a5"/>
        <w:ind w:leftChars="0" w:left="1890"/>
      </w:pPr>
      <w:r>
        <w:rPr>
          <w:rFonts w:hint="eastAsia"/>
        </w:rPr>
        <w:t>ハンドボール</w:t>
      </w:r>
      <w:r w:rsidR="00E12205">
        <w:rPr>
          <w:rFonts w:hint="eastAsia"/>
        </w:rPr>
        <w:t>連盟から推薦される。</w:t>
      </w:r>
    </w:p>
    <w:p w:rsidR="005952A3" w:rsidRDefault="005952A3" w:rsidP="002D204B">
      <w:r>
        <w:rPr>
          <w:rFonts w:hint="eastAsia"/>
        </w:rPr>
        <w:t>問い合わせ先</w:t>
      </w:r>
      <w:r w:rsidR="002D204B">
        <w:rPr>
          <w:rFonts w:hint="eastAsia"/>
        </w:rPr>
        <w:t xml:space="preserve">　</w:t>
      </w:r>
      <w:r w:rsidR="00AD0D0A">
        <w:rPr>
          <w:rFonts w:hint="eastAsia"/>
        </w:rPr>
        <w:t xml:space="preserve">　</w:t>
      </w:r>
      <w:r>
        <w:rPr>
          <w:rFonts w:hint="eastAsia"/>
        </w:rPr>
        <w:t>〒</w:t>
      </w:r>
      <w:r w:rsidR="007E79FC">
        <w:rPr>
          <w:rFonts w:hint="eastAsia"/>
        </w:rPr>
        <w:t>921-8601</w:t>
      </w:r>
      <w:r w:rsidR="00260432">
        <w:rPr>
          <w:rFonts w:hint="eastAsia"/>
        </w:rPr>
        <w:t xml:space="preserve">　</w:t>
      </w:r>
      <w:r w:rsidR="007E79FC">
        <w:rPr>
          <w:rFonts w:hint="eastAsia"/>
        </w:rPr>
        <w:t>石川県金沢市久安</w:t>
      </w:r>
      <w:r w:rsidR="007E79FC">
        <w:rPr>
          <w:rFonts w:hint="eastAsia"/>
        </w:rPr>
        <w:t>2-270</w:t>
      </w:r>
      <w:r w:rsidR="007E79FC">
        <w:rPr>
          <w:rFonts w:hint="eastAsia"/>
        </w:rPr>
        <w:t xml:space="preserve">　金沢工業高等専門学校</w:t>
      </w:r>
      <w:r w:rsidR="00813790">
        <w:rPr>
          <w:rFonts w:hint="eastAsia"/>
        </w:rPr>
        <w:t>内</w:t>
      </w:r>
      <w:r w:rsidR="007E79FC">
        <w:rPr>
          <w:rFonts w:hint="eastAsia"/>
        </w:rPr>
        <w:t xml:space="preserve">　瀧本明弘</w:t>
      </w:r>
    </w:p>
    <w:p w:rsidR="00D90171" w:rsidRDefault="00E319F7">
      <w:r>
        <w:rPr>
          <w:rFonts w:hint="eastAsia"/>
        </w:rPr>
        <w:t>（大会事務局）</w:t>
      </w:r>
      <w:r w:rsidR="00122405">
        <w:rPr>
          <w:rFonts w:hint="eastAsia"/>
        </w:rPr>
        <w:t xml:space="preserve">　</w:t>
      </w:r>
      <w:r w:rsidR="007E79FC">
        <w:rPr>
          <w:rFonts w:hint="eastAsia"/>
        </w:rPr>
        <w:t>２０１７</w:t>
      </w:r>
      <w:r w:rsidR="00561922">
        <w:rPr>
          <w:rFonts w:hint="eastAsia"/>
        </w:rPr>
        <w:t>全日本</w:t>
      </w:r>
      <w:r w:rsidR="00260432">
        <w:rPr>
          <w:rFonts w:hint="eastAsia"/>
        </w:rPr>
        <w:t xml:space="preserve">インカレ事務局　</w:t>
      </w:r>
      <w:r w:rsidR="007E79FC">
        <w:rPr>
          <w:rFonts w:hint="eastAsia"/>
        </w:rPr>
        <w:t>瀧本明弘</w:t>
      </w:r>
      <w:r w:rsidR="00D90171">
        <w:rPr>
          <w:rFonts w:hint="eastAsia"/>
        </w:rPr>
        <w:t xml:space="preserve">  </w:t>
      </w:r>
      <w:r w:rsidR="00122405">
        <w:rPr>
          <w:rFonts w:hint="eastAsia"/>
        </w:rPr>
        <w:t>E-mail</w:t>
      </w:r>
      <w:r w:rsidR="00B36CF3">
        <w:rPr>
          <w:rFonts w:hint="eastAsia"/>
        </w:rPr>
        <w:t>：</w:t>
      </w:r>
      <w:r w:rsidR="007E79FC">
        <w:rPr>
          <w:rFonts w:hint="eastAsia"/>
        </w:rPr>
        <w:t>takimoto@neptune.kanazawa-it.ac.jp</w:t>
      </w:r>
      <w:r w:rsidR="00D90171">
        <w:rPr>
          <w:rFonts w:hint="eastAsia"/>
        </w:rPr>
        <w:t xml:space="preserve">                                       </w:t>
      </w:r>
    </w:p>
    <w:p w:rsidR="00122405" w:rsidRPr="00F83C71" w:rsidRDefault="00122405">
      <w:r>
        <w:rPr>
          <w:rFonts w:hint="eastAsia"/>
        </w:rPr>
        <w:t xml:space="preserve">　</w:t>
      </w:r>
      <w:r w:rsidR="00C01303">
        <w:rPr>
          <w:rFonts w:hint="eastAsia"/>
        </w:rPr>
        <w:t xml:space="preserve">　　　　　　</w:t>
      </w:r>
      <w:r w:rsidR="00AD0D0A">
        <w:rPr>
          <w:rFonts w:hint="eastAsia"/>
        </w:rPr>
        <w:t xml:space="preserve">　</w:t>
      </w:r>
      <w:r>
        <w:rPr>
          <w:rFonts w:hint="eastAsia"/>
        </w:rPr>
        <w:t>TEL</w:t>
      </w:r>
      <w:r w:rsidR="00536A60">
        <w:rPr>
          <w:rFonts w:hint="eastAsia"/>
        </w:rPr>
        <w:t>：</w:t>
      </w:r>
      <w:r w:rsidR="007E79FC">
        <w:rPr>
          <w:rFonts w:hint="eastAsia"/>
        </w:rPr>
        <w:t>076-248-9387</w:t>
      </w:r>
      <w:r>
        <w:rPr>
          <w:rFonts w:hint="eastAsia"/>
        </w:rPr>
        <w:t xml:space="preserve">　</w:t>
      </w:r>
      <w:r w:rsidR="0072369B">
        <w:rPr>
          <w:rFonts w:hint="eastAsia"/>
        </w:rPr>
        <w:t xml:space="preserve">　</w:t>
      </w:r>
      <w:r>
        <w:rPr>
          <w:rFonts w:hint="eastAsia"/>
        </w:rPr>
        <w:t>FAX</w:t>
      </w:r>
      <w:r w:rsidR="00536A60">
        <w:rPr>
          <w:rFonts w:hint="eastAsia"/>
        </w:rPr>
        <w:t>：</w:t>
      </w:r>
      <w:r w:rsidR="007E79FC">
        <w:rPr>
          <w:rFonts w:hint="eastAsia"/>
        </w:rPr>
        <w:t>076-248-5548</w:t>
      </w:r>
      <w:r>
        <w:rPr>
          <w:rFonts w:hint="eastAsia"/>
        </w:rPr>
        <w:t xml:space="preserve">　</w:t>
      </w:r>
      <w:r w:rsidR="0072369B">
        <w:rPr>
          <w:rFonts w:hint="eastAsia"/>
        </w:rPr>
        <w:t xml:space="preserve">　</w:t>
      </w:r>
      <w:r>
        <w:rPr>
          <w:rFonts w:hint="eastAsia"/>
        </w:rPr>
        <w:t>携帯電話：</w:t>
      </w:r>
      <w:r w:rsidR="00260432">
        <w:rPr>
          <w:rFonts w:hint="eastAsia"/>
        </w:rPr>
        <w:t>090-</w:t>
      </w:r>
      <w:r w:rsidR="007E79FC">
        <w:rPr>
          <w:rFonts w:hint="eastAsia"/>
        </w:rPr>
        <w:t>3760-8514</w:t>
      </w:r>
    </w:p>
    <w:sectPr w:rsidR="00122405" w:rsidRPr="00F83C71" w:rsidSect="000B5C16">
      <w:pgSz w:w="11906" w:h="16838" w:code="9"/>
      <w:pgMar w:top="680" w:right="851" w:bottom="680" w:left="851" w:header="851" w:footer="992" w:gutter="0"/>
      <w:cols w:space="425"/>
      <w:docGrid w:type="linesAndChars" w:linePitch="289"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6D9" w:rsidRDefault="004776D9" w:rsidP="00C01303">
      <w:r>
        <w:separator/>
      </w:r>
    </w:p>
  </w:endnote>
  <w:endnote w:type="continuationSeparator" w:id="0">
    <w:p w:rsidR="004776D9" w:rsidRDefault="004776D9" w:rsidP="00C0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6D9" w:rsidRDefault="004776D9" w:rsidP="00C01303">
      <w:r>
        <w:separator/>
      </w:r>
    </w:p>
  </w:footnote>
  <w:footnote w:type="continuationSeparator" w:id="0">
    <w:p w:rsidR="004776D9" w:rsidRDefault="004776D9" w:rsidP="00C01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DFE"/>
    <w:multiLevelType w:val="hybridMultilevel"/>
    <w:tmpl w:val="D66C91A8"/>
    <w:lvl w:ilvl="0" w:tplc="7E6218FC">
      <w:start w:val="1"/>
      <w:numFmt w:val="decimalEnclosedCircle"/>
      <w:lvlText w:val="%1"/>
      <w:lvlJc w:val="left"/>
      <w:pPr>
        <w:ind w:left="1890" w:hanging="360"/>
      </w:pPr>
      <w:rPr>
        <w:rFonts w:hint="default"/>
      </w:rPr>
    </w:lvl>
    <w:lvl w:ilvl="1" w:tplc="04090017" w:tentative="1">
      <w:start w:val="1"/>
      <w:numFmt w:val="aiueoFullWidth"/>
      <w:lvlText w:val="(%2)"/>
      <w:lvlJc w:val="left"/>
      <w:pPr>
        <w:ind w:left="2370" w:hanging="420"/>
      </w:pPr>
    </w:lvl>
    <w:lvl w:ilvl="2" w:tplc="04090011" w:tentative="1">
      <w:start w:val="1"/>
      <w:numFmt w:val="decimalEnclosedCircle"/>
      <w:lvlText w:val="%3"/>
      <w:lvlJc w:val="left"/>
      <w:pPr>
        <w:ind w:left="2790" w:hanging="420"/>
      </w:pPr>
    </w:lvl>
    <w:lvl w:ilvl="3" w:tplc="0409000F" w:tentative="1">
      <w:start w:val="1"/>
      <w:numFmt w:val="decimal"/>
      <w:lvlText w:val="%4."/>
      <w:lvlJc w:val="left"/>
      <w:pPr>
        <w:ind w:left="3210" w:hanging="420"/>
      </w:pPr>
    </w:lvl>
    <w:lvl w:ilvl="4" w:tplc="04090017" w:tentative="1">
      <w:start w:val="1"/>
      <w:numFmt w:val="aiueoFullWidth"/>
      <w:lvlText w:val="(%5)"/>
      <w:lvlJc w:val="left"/>
      <w:pPr>
        <w:ind w:left="3630" w:hanging="420"/>
      </w:pPr>
    </w:lvl>
    <w:lvl w:ilvl="5" w:tplc="04090011" w:tentative="1">
      <w:start w:val="1"/>
      <w:numFmt w:val="decimalEnclosedCircle"/>
      <w:lvlText w:val="%6"/>
      <w:lvlJc w:val="left"/>
      <w:pPr>
        <w:ind w:left="4050" w:hanging="420"/>
      </w:pPr>
    </w:lvl>
    <w:lvl w:ilvl="6" w:tplc="0409000F" w:tentative="1">
      <w:start w:val="1"/>
      <w:numFmt w:val="decimal"/>
      <w:lvlText w:val="%7."/>
      <w:lvlJc w:val="left"/>
      <w:pPr>
        <w:ind w:left="4470" w:hanging="420"/>
      </w:pPr>
    </w:lvl>
    <w:lvl w:ilvl="7" w:tplc="04090017" w:tentative="1">
      <w:start w:val="1"/>
      <w:numFmt w:val="aiueoFullWidth"/>
      <w:lvlText w:val="(%8)"/>
      <w:lvlJc w:val="left"/>
      <w:pPr>
        <w:ind w:left="4890" w:hanging="420"/>
      </w:pPr>
    </w:lvl>
    <w:lvl w:ilvl="8" w:tplc="04090011" w:tentative="1">
      <w:start w:val="1"/>
      <w:numFmt w:val="decimalEnclosedCircle"/>
      <w:lvlText w:val="%9"/>
      <w:lvlJc w:val="left"/>
      <w:pPr>
        <w:ind w:left="5310" w:hanging="420"/>
      </w:pPr>
    </w:lvl>
  </w:abstractNum>
  <w:abstractNum w:abstractNumId="1" w15:restartNumberingAfterBreak="0">
    <w:nsid w:val="2F2E29C9"/>
    <w:multiLevelType w:val="hybridMultilevel"/>
    <w:tmpl w:val="80E2E0D0"/>
    <w:lvl w:ilvl="0" w:tplc="1F92A4F2">
      <w:start w:val="1"/>
      <w:numFmt w:val="decimalEnclosedCircle"/>
      <w:lvlText w:val="%1"/>
      <w:lvlJc w:val="left"/>
      <w:pPr>
        <w:ind w:left="1698" w:hanging="360"/>
      </w:pPr>
      <w:rPr>
        <w:rFonts w:hint="default"/>
      </w:rPr>
    </w:lvl>
    <w:lvl w:ilvl="1" w:tplc="04090017" w:tentative="1">
      <w:start w:val="1"/>
      <w:numFmt w:val="aiueoFullWidth"/>
      <w:lvlText w:val="(%2)"/>
      <w:lvlJc w:val="left"/>
      <w:pPr>
        <w:ind w:left="2178" w:hanging="420"/>
      </w:pPr>
    </w:lvl>
    <w:lvl w:ilvl="2" w:tplc="04090011" w:tentative="1">
      <w:start w:val="1"/>
      <w:numFmt w:val="decimalEnclosedCircle"/>
      <w:lvlText w:val="%3"/>
      <w:lvlJc w:val="left"/>
      <w:pPr>
        <w:ind w:left="2598" w:hanging="420"/>
      </w:pPr>
    </w:lvl>
    <w:lvl w:ilvl="3" w:tplc="0409000F" w:tentative="1">
      <w:start w:val="1"/>
      <w:numFmt w:val="decimal"/>
      <w:lvlText w:val="%4."/>
      <w:lvlJc w:val="left"/>
      <w:pPr>
        <w:ind w:left="3018" w:hanging="420"/>
      </w:pPr>
    </w:lvl>
    <w:lvl w:ilvl="4" w:tplc="04090017" w:tentative="1">
      <w:start w:val="1"/>
      <w:numFmt w:val="aiueoFullWidth"/>
      <w:lvlText w:val="(%5)"/>
      <w:lvlJc w:val="left"/>
      <w:pPr>
        <w:ind w:left="3438" w:hanging="420"/>
      </w:pPr>
    </w:lvl>
    <w:lvl w:ilvl="5" w:tplc="04090011" w:tentative="1">
      <w:start w:val="1"/>
      <w:numFmt w:val="decimalEnclosedCircle"/>
      <w:lvlText w:val="%6"/>
      <w:lvlJc w:val="left"/>
      <w:pPr>
        <w:ind w:left="3858" w:hanging="420"/>
      </w:pPr>
    </w:lvl>
    <w:lvl w:ilvl="6" w:tplc="0409000F" w:tentative="1">
      <w:start w:val="1"/>
      <w:numFmt w:val="decimal"/>
      <w:lvlText w:val="%7."/>
      <w:lvlJc w:val="left"/>
      <w:pPr>
        <w:ind w:left="4278" w:hanging="420"/>
      </w:pPr>
    </w:lvl>
    <w:lvl w:ilvl="7" w:tplc="04090017" w:tentative="1">
      <w:start w:val="1"/>
      <w:numFmt w:val="aiueoFullWidth"/>
      <w:lvlText w:val="(%8)"/>
      <w:lvlJc w:val="left"/>
      <w:pPr>
        <w:ind w:left="4698" w:hanging="420"/>
      </w:pPr>
    </w:lvl>
    <w:lvl w:ilvl="8" w:tplc="04090011" w:tentative="1">
      <w:start w:val="1"/>
      <w:numFmt w:val="decimalEnclosedCircle"/>
      <w:lvlText w:val="%9"/>
      <w:lvlJc w:val="left"/>
      <w:pPr>
        <w:ind w:left="5118" w:hanging="420"/>
      </w:pPr>
    </w:lvl>
  </w:abstractNum>
  <w:abstractNum w:abstractNumId="2" w15:restartNumberingAfterBreak="0">
    <w:nsid w:val="304F7ADC"/>
    <w:multiLevelType w:val="hybridMultilevel"/>
    <w:tmpl w:val="D97852A2"/>
    <w:lvl w:ilvl="0" w:tplc="4810079A">
      <w:start w:val="2"/>
      <w:numFmt w:val="decimalEnclosedCircle"/>
      <w:lvlText w:val="%1"/>
      <w:lvlJc w:val="left"/>
      <w:pPr>
        <w:ind w:left="1890" w:hanging="360"/>
      </w:pPr>
      <w:rPr>
        <w:rFonts w:hint="default"/>
      </w:rPr>
    </w:lvl>
    <w:lvl w:ilvl="1" w:tplc="04090017" w:tentative="1">
      <w:start w:val="1"/>
      <w:numFmt w:val="aiueoFullWidth"/>
      <w:lvlText w:val="(%2)"/>
      <w:lvlJc w:val="left"/>
      <w:pPr>
        <w:ind w:left="2370" w:hanging="420"/>
      </w:pPr>
    </w:lvl>
    <w:lvl w:ilvl="2" w:tplc="04090011" w:tentative="1">
      <w:start w:val="1"/>
      <w:numFmt w:val="decimalEnclosedCircle"/>
      <w:lvlText w:val="%3"/>
      <w:lvlJc w:val="left"/>
      <w:pPr>
        <w:ind w:left="2790" w:hanging="420"/>
      </w:pPr>
    </w:lvl>
    <w:lvl w:ilvl="3" w:tplc="0409000F" w:tentative="1">
      <w:start w:val="1"/>
      <w:numFmt w:val="decimal"/>
      <w:lvlText w:val="%4."/>
      <w:lvlJc w:val="left"/>
      <w:pPr>
        <w:ind w:left="3210" w:hanging="420"/>
      </w:pPr>
    </w:lvl>
    <w:lvl w:ilvl="4" w:tplc="04090017" w:tentative="1">
      <w:start w:val="1"/>
      <w:numFmt w:val="aiueoFullWidth"/>
      <w:lvlText w:val="(%5)"/>
      <w:lvlJc w:val="left"/>
      <w:pPr>
        <w:ind w:left="3630" w:hanging="420"/>
      </w:pPr>
    </w:lvl>
    <w:lvl w:ilvl="5" w:tplc="04090011" w:tentative="1">
      <w:start w:val="1"/>
      <w:numFmt w:val="decimalEnclosedCircle"/>
      <w:lvlText w:val="%6"/>
      <w:lvlJc w:val="left"/>
      <w:pPr>
        <w:ind w:left="4050" w:hanging="420"/>
      </w:pPr>
    </w:lvl>
    <w:lvl w:ilvl="6" w:tplc="0409000F" w:tentative="1">
      <w:start w:val="1"/>
      <w:numFmt w:val="decimal"/>
      <w:lvlText w:val="%7."/>
      <w:lvlJc w:val="left"/>
      <w:pPr>
        <w:ind w:left="4470" w:hanging="420"/>
      </w:pPr>
    </w:lvl>
    <w:lvl w:ilvl="7" w:tplc="04090017" w:tentative="1">
      <w:start w:val="1"/>
      <w:numFmt w:val="aiueoFullWidth"/>
      <w:lvlText w:val="(%8)"/>
      <w:lvlJc w:val="left"/>
      <w:pPr>
        <w:ind w:left="4890" w:hanging="420"/>
      </w:pPr>
    </w:lvl>
    <w:lvl w:ilvl="8" w:tplc="04090011" w:tentative="1">
      <w:start w:val="1"/>
      <w:numFmt w:val="decimalEnclosedCircle"/>
      <w:lvlText w:val="%9"/>
      <w:lvlJc w:val="left"/>
      <w:pPr>
        <w:ind w:left="5310" w:hanging="420"/>
      </w:pPr>
    </w:lvl>
  </w:abstractNum>
  <w:abstractNum w:abstractNumId="3" w15:restartNumberingAfterBreak="0">
    <w:nsid w:val="334B1384"/>
    <w:multiLevelType w:val="hybridMultilevel"/>
    <w:tmpl w:val="6E52CA4C"/>
    <w:lvl w:ilvl="0" w:tplc="B96051D2">
      <w:start w:val="1"/>
      <w:numFmt w:val="decimalEnclosedCircle"/>
      <w:lvlText w:val="%1"/>
      <w:lvlJc w:val="left"/>
      <w:pPr>
        <w:ind w:left="1810" w:hanging="360"/>
      </w:pPr>
      <w:rPr>
        <w:rFonts w:hint="default"/>
      </w:rPr>
    </w:lvl>
    <w:lvl w:ilvl="1" w:tplc="04090017" w:tentative="1">
      <w:start w:val="1"/>
      <w:numFmt w:val="aiueoFullWidth"/>
      <w:lvlText w:val="(%2)"/>
      <w:lvlJc w:val="left"/>
      <w:pPr>
        <w:ind w:left="2290" w:hanging="420"/>
      </w:pPr>
    </w:lvl>
    <w:lvl w:ilvl="2" w:tplc="04090011" w:tentative="1">
      <w:start w:val="1"/>
      <w:numFmt w:val="decimalEnclosedCircle"/>
      <w:lvlText w:val="%3"/>
      <w:lvlJc w:val="left"/>
      <w:pPr>
        <w:ind w:left="2710" w:hanging="420"/>
      </w:pPr>
    </w:lvl>
    <w:lvl w:ilvl="3" w:tplc="0409000F" w:tentative="1">
      <w:start w:val="1"/>
      <w:numFmt w:val="decimal"/>
      <w:lvlText w:val="%4."/>
      <w:lvlJc w:val="left"/>
      <w:pPr>
        <w:ind w:left="3130" w:hanging="420"/>
      </w:pPr>
    </w:lvl>
    <w:lvl w:ilvl="4" w:tplc="04090017" w:tentative="1">
      <w:start w:val="1"/>
      <w:numFmt w:val="aiueoFullWidth"/>
      <w:lvlText w:val="(%5)"/>
      <w:lvlJc w:val="left"/>
      <w:pPr>
        <w:ind w:left="3550" w:hanging="420"/>
      </w:pPr>
    </w:lvl>
    <w:lvl w:ilvl="5" w:tplc="04090011" w:tentative="1">
      <w:start w:val="1"/>
      <w:numFmt w:val="decimalEnclosedCircle"/>
      <w:lvlText w:val="%6"/>
      <w:lvlJc w:val="left"/>
      <w:pPr>
        <w:ind w:left="3970" w:hanging="420"/>
      </w:pPr>
    </w:lvl>
    <w:lvl w:ilvl="6" w:tplc="0409000F" w:tentative="1">
      <w:start w:val="1"/>
      <w:numFmt w:val="decimal"/>
      <w:lvlText w:val="%7."/>
      <w:lvlJc w:val="left"/>
      <w:pPr>
        <w:ind w:left="4390" w:hanging="420"/>
      </w:pPr>
    </w:lvl>
    <w:lvl w:ilvl="7" w:tplc="04090017" w:tentative="1">
      <w:start w:val="1"/>
      <w:numFmt w:val="aiueoFullWidth"/>
      <w:lvlText w:val="(%8)"/>
      <w:lvlJc w:val="left"/>
      <w:pPr>
        <w:ind w:left="4810" w:hanging="420"/>
      </w:pPr>
    </w:lvl>
    <w:lvl w:ilvl="8" w:tplc="04090011" w:tentative="1">
      <w:start w:val="1"/>
      <w:numFmt w:val="decimalEnclosedCircle"/>
      <w:lvlText w:val="%9"/>
      <w:lvlJc w:val="left"/>
      <w:pPr>
        <w:ind w:left="5230" w:hanging="420"/>
      </w:pPr>
    </w:lvl>
  </w:abstractNum>
  <w:abstractNum w:abstractNumId="4" w15:restartNumberingAfterBreak="0">
    <w:nsid w:val="3DEB1947"/>
    <w:multiLevelType w:val="hybridMultilevel"/>
    <w:tmpl w:val="E54E6620"/>
    <w:lvl w:ilvl="0" w:tplc="74A45756">
      <w:start w:val="1"/>
      <w:numFmt w:val="decimalEnclosedCircle"/>
      <w:lvlText w:val="%1"/>
      <w:lvlJc w:val="left"/>
      <w:pPr>
        <w:ind w:left="1890" w:hanging="360"/>
      </w:pPr>
      <w:rPr>
        <w:rFonts w:hint="default"/>
      </w:rPr>
    </w:lvl>
    <w:lvl w:ilvl="1" w:tplc="04090017" w:tentative="1">
      <w:start w:val="1"/>
      <w:numFmt w:val="aiueoFullWidth"/>
      <w:lvlText w:val="(%2)"/>
      <w:lvlJc w:val="left"/>
      <w:pPr>
        <w:ind w:left="2370" w:hanging="420"/>
      </w:pPr>
    </w:lvl>
    <w:lvl w:ilvl="2" w:tplc="04090011" w:tentative="1">
      <w:start w:val="1"/>
      <w:numFmt w:val="decimalEnclosedCircle"/>
      <w:lvlText w:val="%3"/>
      <w:lvlJc w:val="left"/>
      <w:pPr>
        <w:ind w:left="2790" w:hanging="420"/>
      </w:pPr>
    </w:lvl>
    <w:lvl w:ilvl="3" w:tplc="0409000F" w:tentative="1">
      <w:start w:val="1"/>
      <w:numFmt w:val="decimal"/>
      <w:lvlText w:val="%4."/>
      <w:lvlJc w:val="left"/>
      <w:pPr>
        <w:ind w:left="3210" w:hanging="420"/>
      </w:pPr>
    </w:lvl>
    <w:lvl w:ilvl="4" w:tplc="04090017" w:tentative="1">
      <w:start w:val="1"/>
      <w:numFmt w:val="aiueoFullWidth"/>
      <w:lvlText w:val="(%5)"/>
      <w:lvlJc w:val="left"/>
      <w:pPr>
        <w:ind w:left="3630" w:hanging="420"/>
      </w:pPr>
    </w:lvl>
    <w:lvl w:ilvl="5" w:tplc="04090011" w:tentative="1">
      <w:start w:val="1"/>
      <w:numFmt w:val="decimalEnclosedCircle"/>
      <w:lvlText w:val="%6"/>
      <w:lvlJc w:val="left"/>
      <w:pPr>
        <w:ind w:left="4050" w:hanging="420"/>
      </w:pPr>
    </w:lvl>
    <w:lvl w:ilvl="6" w:tplc="0409000F" w:tentative="1">
      <w:start w:val="1"/>
      <w:numFmt w:val="decimal"/>
      <w:lvlText w:val="%7."/>
      <w:lvlJc w:val="left"/>
      <w:pPr>
        <w:ind w:left="4470" w:hanging="420"/>
      </w:pPr>
    </w:lvl>
    <w:lvl w:ilvl="7" w:tplc="04090017" w:tentative="1">
      <w:start w:val="1"/>
      <w:numFmt w:val="aiueoFullWidth"/>
      <w:lvlText w:val="(%8)"/>
      <w:lvlJc w:val="left"/>
      <w:pPr>
        <w:ind w:left="4890" w:hanging="420"/>
      </w:pPr>
    </w:lvl>
    <w:lvl w:ilvl="8" w:tplc="04090011" w:tentative="1">
      <w:start w:val="1"/>
      <w:numFmt w:val="decimalEnclosedCircle"/>
      <w:lvlText w:val="%9"/>
      <w:lvlJc w:val="left"/>
      <w:pPr>
        <w:ind w:left="5310" w:hanging="420"/>
      </w:pPr>
    </w:lvl>
  </w:abstractNum>
  <w:abstractNum w:abstractNumId="5" w15:restartNumberingAfterBreak="0">
    <w:nsid w:val="3DF05F06"/>
    <w:multiLevelType w:val="hybridMultilevel"/>
    <w:tmpl w:val="FE1C312C"/>
    <w:lvl w:ilvl="0" w:tplc="D0E2E37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4339111D"/>
    <w:multiLevelType w:val="hybridMultilevel"/>
    <w:tmpl w:val="38629016"/>
    <w:lvl w:ilvl="0" w:tplc="09685E7C">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7" w15:restartNumberingAfterBreak="0">
    <w:nsid w:val="480F1A61"/>
    <w:multiLevelType w:val="hybridMultilevel"/>
    <w:tmpl w:val="6EE813E8"/>
    <w:lvl w:ilvl="0" w:tplc="EE2EFE4A">
      <w:start w:val="6"/>
      <w:numFmt w:val="decimalEnclosedCircle"/>
      <w:lvlText w:val="%1"/>
      <w:lvlJc w:val="left"/>
      <w:pPr>
        <w:ind w:left="1890" w:hanging="360"/>
      </w:pPr>
      <w:rPr>
        <w:rFonts w:hint="default"/>
      </w:rPr>
    </w:lvl>
    <w:lvl w:ilvl="1" w:tplc="04090017" w:tentative="1">
      <w:start w:val="1"/>
      <w:numFmt w:val="aiueoFullWidth"/>
      <w:lvlText w:val="(%2)"/>
      <w:lvlJc w:val="left"/>
      <w:pPr>
        <w:ind w:left="2370" w:hanging="420"/>
      </w:pPr>
    </w:lvl>
    <w:lvl w:ilvl="2" w:tplc="04090011" w:tentative="1">
      <w:start w:val="1"/>
      <w:numFmt w:val="decimalEnclosedCircle"/>
      <w:lvlText w:val="%3"/>
      <w:lvlJc w:val="left"/>
      <w:pPr>
        <w:ind w:left="2790" w:hanging="420"/>
      </w:pPr>
    </w:lvl>
    <w:lvl w:ilvl="3" w:tplc="0409000F" w:tentative="1">
      <w:start w:val="1"/>
      <w:numFmt w:val="decimal"/>
      <w:lvlText w:val="%4."/>
      <w:lvlJc w:val="left"/>
      <w:pPr>
        <w:ind w:left="3210" w:hanging="420"/>
      </w:pPr>
    </w:lvl>
    <w:lvl w:ilvl="4" w:tplc="04090017" w:tentative="1">
      <w:start w:val="1"/>
      <w:numFmt w:val="aiueoFullWidth"/>
      <w:lvlText w:val="(%5)"/>
      <w:lvlJc w:val="left"/>
      <w:pPr>
        <w:ind w:left="3630" w:hanging="420"/>
      </w:pPr>
    </w:lvl>
    <w:lvl w:ilvl="5" w:tplc="04090011" w:tentative="1">
      <w:start w:val="1"/>
      <w:numFmt w:val="decimalEnclosedCircle"/>
      <w:lvlText w:val="%6"/>
      <w:lvlJc w:val="left"/>
      <w:pPr>
        <w:ind w:left="4050" w:hanging="420"/>
      </w:pPr>
    </w:lvl>
    <w:lvl w:ilvl="6" w:tplc="0409000F" w:tentative="1">
      <w:start w:val="1"/>
      <w:numFmt w:val="decimal"/>
      <w:lvlText w:val="%7."/>
      <w:lvlJc w:val="left"/>
      <w:pPr>
        <w:ind w:left="4470" w:hanging="420"/>
      </w:pPr>
    </w:lvl>
    <w:lvl w:ilvl="7" w:tplc="04090017" w:tentative="1">
      <w:start w:val="1"/>
      <w:numFmt w:val="aiueoFullWidth"/>
      <w:lvlText w:val="(%8)"/>
      <w:lvlJc w:val="left"/>
      <w:pPr>
        <w:ind w:left="4890" w:hanging="420"/>
      </w:pPr>
    </w:lvl>
    <w:lvl w:ilvl="8" w:tplc="04090011" w:tentative="1">
      <w:start w:val="1"/>
      <w:numFmt w:val="decimalEnclosedCircle"/>
      <w:lvlText w:val="%9"/>
      <w:lvlJc w:val="left"/>
      <w:pPr>
        <w:ind w:left="5310" w:hanging="420"/>
      </w:pPr>
    </w:lvl>
  </w:abstractNum>
  <w:abstractNum w:abstractNumId="8" w15:restartNumberingAfterBreak="0">
    <w:nsid w:val="5D181CEE"/>
    <w:multiLevelType w:val="hybridMultilevel"/>
    <w:tmpl w:val="224E75B6"/>
    <w:lvl w:ilvl="0" w:tplc="8DC4037C">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1"/>
  </w:num>
  <w:num w:numId="2">
    <w:abstractNumId w:val="5"/>
  </w:num>
  <w:num w:numId="3">
    <w:abstractNumId w:val="8"/>
  </w:num>
  <w:num w:numId="4">
    <w:abstractNumId w:val="6"/>
  </w:num>
  <w:num w:numId="5">
    <w:abstractNumId w:val="3"/>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40"/>
  <w:drawingGridHorizontalSpacing w:val="191"/>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47"/>
    <w:rsid w:val="00001BAE"/>
    <w:rsid w:val="00027CE6"/>
    <w:rsid w:val="00043914"/>
    <w:rsid w:val="00046D9A"/>
    <w:rsid w:val="0005362F"/>
    <w:rsid w:val="00055CEA"/>
    <w:rsid w:val="00061EB9"/>
    <w:rsid w:val="00070FA4"/>
    <w:rsid w:val="000A3F6A"/>
    <w:rsid w:val="000B14D3"/>
    <w:rsid w:val="000B2DD2"/>
    <w:rsid w:val="000B3433"/>
    <w:rsid w:val="000B5C16"/>
    <w:rsid w:val="000F6881"/>
    <w:rsid w:val="001010CC"/>
    <w:rsid w:val="00115DE0"/>
    <w:rsid w:val="00122405"/>
    <w:rsid w:val="001309DB"/>
    <w:rsid w:val="00146CE8"/>
    <w:rsid w:val="0015144E"/>
    <w:rsid w:val="001562F0"/>
    <w:rsid w:val="001577B9"/>
    <w:rsid w:val="00166C21"/>
    <w:rsid w:val="00192BFE"/>
    <w:rsid w:val="001A730D"/>
    <w:rsid w:val="001B7AB1"/>
    <w:rsid w:val="001C1BE0"/>
    <w:rsid w:val="001C3443"/>
    <w:rsid w:val="001C65B5"/>
    <w:rsid w:val="002327FB"/>
    <w:rsid w:val="00241485"/>
    <w:rsid w:val="002468BC"/>
    <w:rsid w:val="00253D9F"/>
    <w:rsid w:val="00257F53"/>
    <w:rsid w:val="00260432"/>
    <w:rsid w:val="00277D4B"/>
    <w:rsid w:val="002833BA"/>
    <w:rsid w:val="0028743B"/>
    <w:rsid w:val="002B6251"/>
    <w:rsid w:val="002B74F8"/>
    <w:rsid w:val="002D204B"/>
    <w:rsid w:val="002D3432"/>
    <w:rsid w:val="002E587C"/>
    <w:rsid w:val="002E6E11"/>
    <w:rsid w:val="002F7163"/>
    <w:rsid w:val="00312085"/>
    <w:rsid w:val="00320F96"/>
    <w:rsid w:val="00323CCA"/>
    <w:rsid w:val="003259CC"/>
    <w:rsid w:val="00326300"/>
    <w:rsid w:val="00327769"/>
    <w:rsid w:val="003328B5"/>
    <w:rsid w:val="00340F2C"/>
    <w:rsid w:val="00371D40"/>
    <w:rsid w:val="0038764C"/>
    <w:rsid w:val="00390C4A"/>
    <w:rsid w:val="00391FD1"/>
    <w:rsid w:val="003A58E5"/>
    <w:rsid w:val="003C0E48"/>
    <w:rsid w:val="003D4D5D"/>
    <w:rsid w:val="003D77E5"/>
    <w:rsid w:val="003E5197"/>
    <w:rsid w:val="003E796C"/>
    <w:rsid w:val="003F48B8"/>
    <w:rsid w:val="003F61D8"/>
    <w:rsid w:val="004106F6"/>
    <w:rsid w:val="00414240"/>
    <w:rsid w:val="004204DF"/>
    <w:rsid w:val="00425F47"/>
    <w:rsid w:val="004317CB"/>
    <w:rsid w:val="0044026C"/>
    <w:rsid w:val="00454B79"/>
    <w:rsid w:val="00457AB3"/>
    <w:rsid w:val="0047099B"/>
    <w:rsid w:val="0047322E"/>
    <w:rsid w:val="004776D9"/>
    <w:rsid w:val="00486628"/>
    <w:rsid w:val="00495C7F"/>
    <w:rsid w:val="004C1E96"/>
    <w:rsid w:val="004E0B0F"/>
    <w:rsid w:val="004F7B75"/>
    <w:rsid w:val="00500396"/>
    <w:rsid w:val="00503122"/>
    <w:rsid w:val="00517EF3"/>
    <w:rsid w:val="005205FE"/>
    <w:rsid w:val="005209C9"/>
    <w:rsid w:val="0052439D"/>
    <w:rsid w:val="00536A60"/>
    <w:rsid w:val="00551125"/>
    <w:rsid w:val="0055150C"/>
    <w:rsid w:val="00561922"/>
    <w:rsid w:val="00564080"/>
    <w:rsid w:val="0057100C"/>
    <w:rsid w:val="00593486"/>
    <w:rsid w:val="005952A3"/>
    <w:rsid w:val="005A4910"/>
    <w:rsid w:val="005B5E81"/>
    <w:rsid w:val="005C27FF"/>
    <w:rsid w:val="00655371"/>
    <w:rsid w:val="00661ED0"/>
    <w:rsid w:val="00662D49"/>
    <w:rsid w:val="0067144E"/>
    <w:rsid w:val="00681401"/>
    <w:rsid w:val="006B3871"/>
    <w:rsid w:val="006B6C3A"/>
    <w:rsid w:val="006C3E54"/>
    <w:rsid w:val="006E0578"/>
    <w:rsid w:val="006E1819"/>
    <w:rsid w:val="006F7410"/>
    <w:rsid w:val="007020A5"/>
    <w:rsid w:val="00720858"/>
    <w:rsid w:val="0072369B"/>
    <w:rsid w:val="007529F0"/>
    <w:rsid w:val="00756A21"/>
    <w:rsid w:val="007623FD"/>
    <w:rsid w:val="007B2B4F"/>
    <w:rsid w:val="007C1EBA"/>
    <w:rsid w:val="007C3EAB"/>
    <w:rsid w:val="007D20F1"/>
    <w:rsid w:val="007E47F7"/>
    <w:rsid w:val="007E79FC"/>
    <w:rsid w:val="008013EE"/>
    <w:rsid w:val="00803C97"/>
    <w:rsid w:val="00812BA7"/>
    <w:rsid w:val="00813790"/>
    <w:rsid w:val="00814A67"/>
    <w:rsid w:val="00822B84"/>
    <w:rsid w:val="008708F7"/>
    <w:rsid w:val="008969DC"/>
    <w:rsid w:val="008A6BFC"/>
    <w:rsid w:val="008D5745"/>
    <w:rsid w:val="008E39F1"/>
    <w:rsid w:val="008E5AFA"/>
    <w:rsid w:val="0090269A"/>
    <w:rsid w:val="009048B0"/>
    <w:rsid w:val="0090655A"/>
    <w:rsid w:val="00925D71"/>
    <w:rsid w:val="00941270"/>
    <w:rsid w:val="00960479"/>
    <w:rsid w:val="00982C8B"/>
    <w:rsid w:val="0098361C"/>
    <w:rsid w:val="009B0BF9"/>
    <w:rsid w:val="009B316E"/>
    <w:rsid w:val="009C6A14"/>
    <w:rsid w:val="009E57CE"/>
    <w:rsid w:val="009F32A7"/>
    <w:rsid w:val="009F483E"/>
    <w:rsid w:val="00A015BF"/>
    <w:rsid w:val="00A2261A"/>
    <w:rsid w:val="00A26042"/>
    <w:rsid w:val="00A31D47"/>
    <w:rsid w:val="00A43D9F"/>
    <w:rsid w:val="00A55A10"/>
    <w:rsid w:val="00A56338"/>
    <w:rsid w:val="00AA1745"/>
    <w:rsid w:val="00AA46C1"/>
    <w:rsid w:val="00AB30BF"/>
    <w:rsid w:val="00AD0D0A"/>
    <w:rsid w:val="00AD304C"/>
    <w:rsid w:val="00AD32E0"/>
    <w:rsid w:val="00AF2137"/>
    <w:rsid w:val="00B050A0"/>
    <w:rsid w:val="00B1216C"/>
    <w:rsid w:val="00B127E6"/>
    <w:rsid w:val="00B1366C"/>
    <w:rsid w:val="00B35FA0"/>
    <w:rsid w:val="00B36CF3"/>
    <w:rsid w:val="00B539C6"/>
    <w:rsid w:val="00B60F8F"/>
    <w:rsid w:val="00B64B77"/>
    <w:rsid w:val="00B8699F"/>
    <w:rsid w:val="00B90FF6"/>
    <w:rsid w:val="00B96670"/>
    <w:rsid w:val="00BA0301"/>
    <w:rsid w:val="00BA0441"/>
    <w:rsid w:val="00BA0841"/>
    <w:rsid w:val="00BA6B7C"/>
    <w:rsid w:val="00BB436D"/>
    <w:rsid w:val="00BC3F5B"/>
    <w:rsid w:val="00BE389E"/>
    <w:rsid w:val="00BE3AF3"/>
    <w:rsid w:val="00BF0610"/>
    <w:rsid w:val="00C01303"/>
    <w:rsid w:val="00C0539A"/>
    <w:rsid w:val="00C12BAF"/>
    <w:rsid w:val="00C313F5"/>
    <w:rsid w:val="00C3791D"/>
    <w:rsid w:val="00C52286"/>
    <w:rsid w:val="00C53DA5"/>
    <w:rsid w:val="00C82272"/>
    <w:rsid w:val="00CB5CC5"/>
    <w:rsid w:val="00CC0C56"/>
    <w:rsid w:val="00CC6B95"/>
    <w:rsid w:val="00CE7E64"/>
    <w:rsid w:val="00D14119"/>
    <w:rsid w:val="00D304F2"/>
    <w:rsid w:val="00D32BD8"/>
    <w:rsid w:val="00D42B37"/>
    <w:rsid w:val="00D44BD6"/>
    <w:rsid w:val="00D521D8"/>
    <w:rsid w:val="00D52B74"/>
    <w:rsid w:val="00D645BE"/>
    <w:rsid w:val="00D74B88"/>
    <w:rsid w:val="00D90171"/>
    <w:rsid w:val="00DA4B28"/>
    <w:rsid w:val="00DE4737"/>
    <w:rsid w:val="00DE6D48"/>
    <w:rsid w:val="00DF6576"/>
    <w:rsid w:val="00E12205"/>
    <w:rsid w:val="00E319F7"/>
    <w:rsid w:val="00E5070A"/>
    <w:rsid w:val="00E53460"/>
    <w:rsid w:val="00E55593"/>
    <w:rsid w:val="00E60C2F"/>
    <w:rsid w:val="00E60D8B"/>
    <w:rsid w:val="00E85382"/>
    <w:rsid w:val="00E93E3B"/>
    <w:rsid w:val="00EA240B"/>
    <w:rsid w:val="00EA52ED"/>
    <w:rsid w:val="00EB616E"/>
    <w:rsid w:val="00EF63DD"/>
    <w:rsid w:val="00EF719E"/>
    <w:rsid w:val="00EF7E5A"/>
    <w:rsid w:val="00F02B70"/>
    <w:rsid w:val="00F13DA2"/>
    <w:rsid w:val="00F153A7"/>
    <w:rsid w:val="00F341FD"/>
    <w:rsid w:val="00F3492A"/>
    <w:rsid w:val="00F355A5"/>
    <w:rsid w:val="00F40B5F"/>
    <w:rsid w:val="00F477A0"/>
    <w:rsid w:val="00F83C71"/>
    <w:rsid w:val="00F85891"/>
    <w:rsid w:val="00F8728B"/>
    <w:rsid w:val="00F9552D"/>
    <w:rsid w:val="00FA1C57"/>
    <w:rsid w:val="00FB428F"/>
    <w:rsid w:val="00FE4CFB"/>
    <w:rsid w:val="00FE630B"/>
    <w:rsid w:val="00FE67E3"/>
    <w:rsid w:val="00FF7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13B841F"/>
  <w15:docId w15:val="{08C06571-85A9-401A-8A48-0D010512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3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730D"/>
    <w:rPr>
      <w:rFonts w:asciiTheme="majorHAnsi" w:eastAsiaTheme="majorEastAsia" w:hAnsiTheme="majorHAnsi" w:cstheme="majorBidi"/>
      <w:sz w:val="18"/>
      <w:szCs w:val="18"/>
    </w:rPr>
  </w:style>
  <w:style w:type="paragraph" w:styleId="a5">
    <w:name w:val="List Paragraph"/>
    <w:basedOn w:val="a"/>
    <w:uiPriority w:val="34"/>
    <w:qFormat/>
    <w:rsid w:val="00AD304C"/>
    <w:pPr>
      <w:ind w:leftChars="400" w:left="840"/>
    </w:pPr>
  </w:style>
  <w:style w:type="character" w:styleId="a6">
    <w:name w:val="Hyperlink"/>
    <w:basedOn w:val="a0"/>
    <w:uiPriority w:val="99"/>
    <w:unhideWhenUsed/>
    <w:rsid w:val="00340F2C"/>
    <w:rPr>
      <w:color w:val="0000FF" w:themeColor="hyperlink"/>
      <w:u w:val="single"/>
    </w:rPr>
  </w:style>
  <w:style w:type="paragraph" w:styleId="a7">
    <w:name w:val="header"/>
    <w:basedOn w:val="a"/>
    <w:link w:val="a8"/>
    <w:uiPriority w:val="99"/>
    <w:unhideWhenUsed/>
    <w:rsid w:val="00C01303"/>
    <w:pPr>
      <w:tabs>
        <w:tab w:val="center" w:pos="4252"/>
        <w:tab w:val="right" w:pos="8504"/>
      </w:tabs>
      <w:snapToGrid w:val="0"/>
    </w:pPr>
  </w:style>
  <w:style w:type="character" w:customStyle="1" w:styleId="a8">
    <w:name w:val="ヘッダー (文字)"/>
    <w:basedOn w:val="a0"/>
    <w:link w:val="a7"/>
    <w:uiPriority w:val="99"/>
    <w:rsid w:val="00C01303"/>
  </w:style>
  <w:style w:type="paragraph" w:styleId="a9">
    <w:name w:val="footer"/>
    <w:basedOn w:val="a"/>
    <w:link w:val="aa"/>
    <w:uiPriority w:val="99"/>
    <w:unhideWhenUsed/>
    <w:rsid w:val="00C01303"/>
    <w:pPr>
      <w:tabs>
        <w:tab w:val="center" w:pos="4252"/>
        <w:tab w:val="right" w:pos="8504"/>
      </w:tabs>
      <w:snapToGrid w:val="0"/>
    </w:pPr>
  </w:style>
  <w:style w:type="character" w:customStyle="1" w:styleId="aa">
    <w:name w:val="フッター (文字)"/>
    <w:basedOn w:val="a0"/>
    <w:link w:val="a9"/>
    <w:uiPriority w:val="99"/>
    <w:rsid w:val="00C01303"/>
  </w:style>
  <w:style w:type="character" w:styleId="ab">
    <w:name w:val="FollowedHyperlink"/>
    <w:basedOn w:val="a0"/>
    <w:uiPriority w:val="99"/>
    <w:semiHidden/>
    <w:unhideWhenUsed/>
    <w:rsid w:val="00F355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0032">
      <w:bodyDiv w:val="1"/>
      <w:marLeft w:val="0"/>
      <w:marRight w:val="0"/>
      <w:marTop w:val="0"/>
      <w:marBottom w:val="0"/>
      <w:divBdr>
        <w:top w:val="none" w:sz="0" w:space="0" w:color="auto"/>
        <w:left w:val="none" w:sz="0" w:space="0" w:color="auto"/>
        <w:bottom w:val="none" w:sz="0" w:space="0" w:color="auto"/>
        <w:right w:val="none" w:sz="0" w:space="0" w:color="auto"/>
      </w:divBdr>
    </w:div>
    <w:div w:id="121871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ball.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ahi-net.or.jp/~zb3m-k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C1A7B-1601-4A30-927A-FAC1BEB2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742</Words>
  <Characters>4230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兼子真</cp:lastModifiedBy>
  <cp:revision>4</cp:revision>
  <cp:lastPrinted>2017-02-03T01:33:00Z</cp:lastPrinted>
  <dcterms:created xsi:type="dcterms:W3CDTF">2017-09-01T01:17:00Z</dcterms:created>
  <dcterms:modified xsi:type="dcterms:W3CDTF">2017-09-30T01:36:00Z</dcterms:modified>
</cp:coreProperties>
</file>